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0686" w:rsidRDefault="0067068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</w:rPr>
      </w:pPr>
    </w:p>
    <w:p w:rsidR="00C01401" w:rsidRPr="002846AC" w:rsidRDefault="008A743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</w:rPr>
      </w:pPr>
      <w:r w:rsidRPr="002846AC">
        <w:rPr>
          <w:rFonts w:ascii="Times New Roman" w:eastAsia="Times New Roman" w:hAnsi="Times New Roman" w:cs="Times New Roman"/>
          <w:i/>
        </w:rPr>
        <w:t>Музей народної архітектури і побуту у Львові імені Климентія Шептицького</w:t>
      </w:r>
    </w:p>
    <w:p w:rsidR="00C01401" w:rsidRPr="002846AC" w:rsidRDefault="00C014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:rsidR="00C01401" w:rsidRPr="002846AC" w:rsidRDefault="002779AD">
      <w:pPr>
        <w:spacing w:before="28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ОБҐРУНТУВАННЯ </w:t>
      </w:r>
    </w:p>
    <w:p w:rsidR="00C01401" w:rsidRPr="002846AC" w:rsidRDefault="002779AD">
      <w:pPr>
        <w:spacing w:after="28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846AC">
        <w:rPr>
          <w:rFonts w:ascii="Times New Roman" w:eastAsia="Times New Roman" w:hAnsi="Times New Roman" w:cs="Times New Roman"/>
          <w:sz w:val="24"/>
          <w:szCs w:val="24"/>
        </w:rPr>
        <w:t xml:space="preserve">технічних та якісних характеристик </w:t>
      </w:r>
      <w:r w:rsidR="00640D15">
        <w:rPr>
          <w:rFonts w:ascii="Times New Roman" w:eastAsia="Times New Roman" w:hAnsi="Times New Roman" w:cs="Times New Roman"/>
          <w:sz w:val="24"/>
          <w:szCs w:val="24"/>
        </w:rPr>
        <w:t>товару</w:t>
      </w:r>
      <w:r w:rsidRPr="00ED706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846AC">
        <w:rPr>
          <w:rFonts w:ascii="Times New Roman" w:eastAsia="Times New Roman" w:hAnsi="Times New Roman" w:cs="Times New Roman"/>
          <w:sz w:val="24"/>
          <w:szCs w:val="24"/>
        </w:rPr>
        <w:t>розміру бюджетного призначення, очікуваної вартості предмета закупівлі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i/>
          <w:sz w:val="24"/>
          <w:szCs w:val="24"/>
        </w:rPr>
        <w:t>(оприлюднюється на виконання постанови КМУ № 710 від 11.10.2016 «Про ефективне використання державних коштів» (зі змінами))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i/>
          <w:sz w:val="24"/>
          <w:szCs w:val="24"/>
        </w:rPr>
        <w:t>Найменування, місцезнаходження та ідентифікаційний код замовника в Єдиному державному реєстрі юридичних осіб, фізичних осіб — підприємців та громадських формувань, його ка</w:t>
      </w:r>
      <w:r w:rsidR="002846A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тегорія: 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Найменування замовника: Музей народної архітектури і побуту у Львові імені Климентія        Шептицького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Місцезнаходження замовника: 79014, м. Львів, вул. Чернеча Гора, 1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 ЄДРПОУ – 02219659</w:t>
      </w:r>
    </w:p>
    <w:p w:rsidR="00ED7067" w:rsidRPr="00ED7067" w:rsidRDefault="00ED7067" w:rsidP="00ED7067">
      <w:pPr>
        <w:spacing w:after="0" w:line="240" w:lineRule="auto"/>
        <w:ind w:hanging="142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ED7067">
        <w:rPr>
          <w:rFonts w:ascii="Times New Roman" w:eastAsia="Times New Roman" w:hAnsi="Times New Roman" w:cs="Times New Roman"/>
          <w:lang w:eastAsia="ru-RU"/>
        </w:rPr>
        <w:t xml:space="preserve">  Категорія замовника: - відповідно до п.3 ч.4 ст.2 та п.3 ч.1 ст.2 Закону України «Про публічні закупівлі» -  «юридичні особи, які є підприємствами, установами, організаціями (крім тих, які визначені у пунктах 1 і 2 цієї частини) та їх об’єднання, які забезпечують потреби держави або територіальної громади, якщо така діяльність не здійснюється на промисловій чи комерційній основі, за наявності однієї з таких ознак:</w:t>
      </w:r>
    </w:p>
    <w:p w:rsidR="002846AC" w:rsidRPr="00ED7067" w:rsidRDefault="00ED7067" w:rsidP="00ED7067">
      <w:pPr>
        <w:spacing w:after="0" w:line="240" w:lineRule="auto"/>
        <w:ind w:left="851" w:hanging="993"/>
        <w:rPr>
          <w:rFonts w:ascii="Times New Roman" w:eastAsia="Times New Roman" w:hAnsi="Times New Roman" w:cs="Times New Roman"/>
          <w:lang w:eastAsia="ru-RU"/>
        </w:rPr>
      </w:pPr>
      <w:r w:rsidRPr="00ED7067">
        <w:rPr>
          <w:rFonts w:ascii="Times New Roman" w:eastAsia="Times New Roman" w:hAnsi="Times New Roman" w:cs="Times New Roman"/>
          <w:lang w:eastAsia="ru-RU"/>
        </w:rPr>
        <w:t xml:space="preserve">  юридична особа є розпорядником, одержувачем бюджетних коштів;…»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245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Назва предмета закупівлі із зазначенням коду за Єдиним закупівельним словником (у разі поділу на лоти такі відомості повинні зазначатися стосовно кожного лота) та назви відповідних класифікаторів предмета закупівлі й частин предмета закупівлі (лотів) (за наявності):</w:t>
      </w:r>
      <w:r w:rsidR="005732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93E32" w:rsidRPr="00F93E32">
        <w:rPr>
          <w:rFonts w:ascii="Times New Roman" w:eastAsia="Times New Roman" w:hAnsi="Times New Roman" w:cs="Times New Roman"/>
          <w:sz w:val="24"/>
          <w:szCs w:val="24"/>
        </w:rPr>
        <w:t>ДК 021:2015: 33760000-5 – Туалетний папір, носові хустинки, рушники для рук і серветки (Туалетний папір, рушники для рук)</w:t>
      </w:r>
    </w:p>
    <w:p w:rsidR="00C01401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Вид та ідентифікатор процедури закупівлі:</w:t>
      </w:r>
      <w:r w:rsidR="00ED7067">
        <w:rPr>
          <w:rFonts w:ascii="Times New Roman" w:eastAsia="Times New Roman" w:hAnsi="Times New Roman" w:cs="Times New Roman"/>
          <w:sz w:val="24"/>
          <w:szCs w:val="24"/>
        </w:rPr>
        <w:t xml:space="preserve"> відкриті торги з особливостями</w:t>
      </w:r>
      <w:r w:rsidR="0055011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70686" w:rsidRPr="00670686">
        <w:rPr>
          <w:rFonts w:ascii="Times New Roman" w:eastAsia="Times New Roman" w:hAnsi="Times New Roman" w:cs="Times New Roman"/>
          <w:sz w:val="24"/>
          <w:szCs w:val="24"/>
        </w:rPr>
        <w:t>UA-2025-10-21-002516-a</w:t>
      </w:r>
    </w:p>
    <w:p w:rsidR="00975150" w:rsidRDefault="000A39A3" w:rsidP="003B281B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Обгрунтування</w:t>
      </w:r>
      <w:r w:rsidR="00975150" w:rsidRPr="00DA500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необхідності закупівлі даного виду товару</w:t>
      </w:r>
      <w:r w:rsidR="00DA5009" w:rsidRPr="00DA5009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</w:p>
    <w:p w:rsidR="00DA5009" w:rsidRDefault="00DA5009" w:rsidP="000A39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F93E32" w:rsidRPr="00F93E32">
        <w:rPr>
          <w:rFonts w:ascii="Times New Roman" w:eastAsia="Times New Roman" w:hAnsi="Times New Roman" w:cs="Times New Roman"/>
          <w:sz w:val="24"/>
          <w:szCs w:val="24"/>
        </w:rPr>
        <w:t>Замовник здійснює закупівлю даного виду товару, оскільки він за своїми якісними та технічними характеристиками найбільше відповідає вимогам та потребам замовника, а саме необхідності забезпечення санітарно-гігієнічних потреб працівників та відвідувачів Музею.</w:t>
      </w:r>
      <w:r w:rsidR="004C42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A39A3" w:rsidRPr="00DA5009" w:rsidRDefault="000A39A3" w:rsidP="000A39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24AC" w:rsidRPr="002D4D64" w:rsidRDefault="002779AD" w:rsidP="003B28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та обґрунтування очікува</w:t>
      </w:r>
      <w:r w:rsidR="002D4D64">
        <w:rPr>
          <w:rFonts w:ascii="Times New Roman" w:eastAsia="Times New Roman" w:hAnsi="Times New Roman" w:cs="Times New Roman"/>
          <w:b/>
          <w:i/>
          <w:sz w:val="24"/>
          <w:szCs w:val="24"/>
        </w:rPr>
        <w:t>ної вартості предмета закупівлі:</w:t>
      </w:r>
    </w:p>
    <w:p w:rsidR="007024AC" w:rsidRPr="002846AC" w:rsidRDefault="007024AC" w:rsidP="003B28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Визначення очікуваної вартос</w:t>
      </w:r>
      <w:r w:rsidR="00AC56E6">
        <w:rPr>
          <w:rFonts w:ascii="Times New Roman" w:eastAsia="Times New Roman" w:hAnsi="Times New Roman" w:cs="Times New Roman"/>
          <w:sz w:val="24"/>
          <w:szCs w:val="24"/>
        </w:rPr>
        <w:t>ті предмета закупівлі з</w:t>
      </w:r>
      <w:r w:rsidR="0057321B">
        <w:rPr>
          <w:rFonts w:ascii="Times New Roman" w:eastAsia="Times New Roman" w:hAnsi="Times New Roman" w:cs="Times New Roman"/>
          <w:sz w:val="24"/>
          <w:szCs w:val="24"/>
        </w:rPr>
        <w:t>дійснюється шляхом</w:t>
      </w:r>
      <w:r w:rsidR="00AC56E6">
        <w:rPr>
          <w:rFonts w:ascii="Times New Roman" w:eastAsia="Times New Roman" w:hAnsi="Times New Roman" w:cs="Times New Roman"/>
          <w:sz w:val="24"/>
          <w:szCs w:val="24"/>
        </w:rPr>
        <w:t xml:space="preserve"> аналізу</w:t>
      </w:r>
      <w:r w:rsidR="002779AD" w:rsidRPr="002846AC">
        <w:rPr>
          <w:sz w:val="24"/>
          <w:szCs w:val="24"/>
        </w:rPr>
        <w:t xml:space="preserve">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загальнодоступної інформації про ціну предмета закупівлі</w:t>
      </w:r>
      <w:r w:rsidR="0057321B">
        <w:rPr>
          <w:rFonts w:ascii="Times New Roman" w:eastAsia="Times New Roman" w:hAnsi="Times New Roman" w:cs="Times New Roman"/>
          <w:sz w:val="24"/>
          <w:szCs w:val="24"/>
        </w:rPr>
        <w:t xml:space="preserve"> на ринку</w:t>
      </w:r>
      <w:r w:rsidR="008B2C0B">
        <w:rPr>
          <w:rFonts w:ascii="Times New Roman" w:eastAsia="Times New Roman" w:hAnsi="Times New Roman" w:cs="Times New Roman"/>
          <w:sz w:val="24"/>
          <w:szCs w:val="24"/>
        </w:rPr>
        <w:t xml:space="preserve"> даного виду товарів</w:t>
      </w:r>
      <w:r w:rsidR="00583F37">
        <w:rPr>
          <w:rFonts w:ascii="Times New Roman" w:eastAsia="Times New Roman" w:hAnsi="Times New Roman" w:cs="Times New Roman"/>
          <w:sz w:val="24"/>
          <w:szCs w:val="24"/>
        </w:rPr>
        <w:t>,</w:t>
      </w:r>
      <w:r w:rsidR="008B2C0B">
        <w:rPr>
          <w:rFonts w:ascii="Times New Roman" w:eastAsia="Times New Roman" w:hAnsi="Times New Roman" w:cs="Times New Roman"/>
          <w:sz w:val="24"/>
          <w:szCs w:val="24"/>
        </w:rPr>
        <w:t xml:space="preserve"> консультацій з потенційними постачальниками,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B0B50" w:rsidRPr="00AB0B50">
        <w:rPr>
          <w:rFonts w:ascii="Times New Roman" w:eastAsia="Times New Roman" w:hAnsi="Times New Roman" w:cs="Times New Roman"/>
          <w:sz w:val="24"/>
          <w:szCs w:val="24"/>
        </w:rPr>
        <w:t xml:space="preserve">даних системи електронних </w:t>
      </w:r>
      <w:proofErr w:type="spellStart"/>
      <w:r w:rsidR="00AB0B50" w:rsidRPr="00AB0B50">
        <w:rPr>
          <w:rFonts w:ascii="Times New Roman" w:eastAsia="Times New Roman" w:hAnsi="Times New Roman" w:cs="Times New Roman"/>
          <w:sz w:val="24"/>
          <w:szCs w:val="24"/>
        </w:rPr>
        <w:t>закупівел</w:t>
      </w:r>
      <w:r w:rsidR="006B02D1">
        <w:rPr>
          <w:rFonts w:ascii="Times New Roman" w:eastAsia="Times New Roman" w:hAnsi="Times New Roman" w:cs="Times New Roman"/>
          <w:sz w:val="24"/>
          <w:szCs w:val="24"/>
        </w:rPr>
        <w:t>ь</w:t>
      </w:r>
      <w:proofErr w:type="spellEnd"/>
      <w:r w:rsidR="006B02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B02D1">
        <w:rPr>
          <w:rFonts w:ascii="Times New Roman" w:eastAsia="Times New Roman" w:hAnsi="Times New Roman" w:cs="Times New Roman"/>
          <w:sz w:val="24"/>
          <w:szCs w:val="24"/>
        </w:rPr>
        <w:t>P</w:t>
      </w:r>
      <w:r w:rsidR="008B2C0B">
        <w:rPr>
          <w:rFonts w:ascii="Times New Roman" w:eastAsia="Times New Roman" w:hAnsi="Times New Roman" w:cs="Times New Roman"/>
          <w:sz w:val="24"/>
          <w:szCs w:val="24"/>
        </w:rPr>
        <w:t>rozorro</w:t>
      </w:r>
      <w:proofErr w:type="spellEnd"/>
      <w:r w:rsidR="006B02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на підставі затвердженої центральним органом виконавчої влади, що забезпечує формування та реалізує державну політику у сфері публічних </w:t>
      </w:r>
      <w:proofErr w:type="spellStart"/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</w:t>
      </w:r>
      <w:r w:rsidR="006B02D1">
        <w:rPr>
          <w:rFonts w:ascii="Times New Roman" w:eastAsia="Times New Roman" w:hAnsi="Times New Roman" w:cs="Times New Roman"/>
          <w:sz w:val="24"/>
          <w:szCs w:val="24"/>
        </w:rPr>
        <w:t>ід 18.02.2020  № 275 із змінами.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01401" w:rsidRDefault="007B0097" w:rsidP="00EA71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предмета закупівлі</w:t>
      </w:r>
      <w:r w:rsidR="002779AD"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  <w:r w:rsidR="003C0344">
        <w:rPr>
          <w:rFonts w:ascii="Times New Roman" w:eastAsia="Times New Roman" w:hAnsi="Times New Roman" w:cs="Times New Roman"/>
          <w:sz w:val="24"/>
          <w:szCs w:val="24"/>
        </w:rPr>
        <w:t xml:space="preserve">  - </w:t>
      </w:r>
      <w:r w:rsidR="00670686">
        <w:rPr>
          <w:rFonts w:ascii="Times New Roman" w:eastAsia="Times New Roman" w:hAnsi="Times New Roman" w:cs="Times New Roman"/>
          <w:sz w:val="24"/>
          <w:szCs w:val="24"/>
        </w:rPr>
        <w:t>89 108</w:t>
      </w:r>
      <w:r w:rsidR="00F93E32">
        <w:rPr>
          <w:rFonts w:ascii="Times New Roman" w:eastAsia="Times New Roman" w:hAnsi="Times New Roman" w:cs="Times New Roman"/>
          <w:sz w:val="24"/>
          <w:szCs w:val="24"/>
        </w:rPr>
        <w:t>,00</w:t>
      </w:r>
      <w:r w:rsidR="008B28F4">
        <w:rPr>
          <w:rFonts w:ascii="Times New Roman" w:eastAsia="Times New Roman" w:hAnsi="Times New Roman" w:cs="Times New Roman"/>
          <w:sz w:val="24"/>
          <w:szCs w:val="24"/>
        </w:rPr>
        <w:t xml:space="preserve"> грн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.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 з ПДВ.</w:t>
      </w:r>
    </w:p>
    <w:p w:rsidR="00EA7172" w:rsidRDefault="00EA7172" w:rsidP="00644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Вартість пр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едмета закупівлі включає: </w:t>
      </w:r>
      <w:r w:rsidR="0064432F" w:rsidRPr="0064432F">
        <w:rPr>
          <w:rFonts w:ascii="Times New Roman" w:eastAsia="Times New Roman" w:hAnsi="Times New Roman" w:cs="Times New Roman"/>
          <w:sz w:val="24"/>
          <w:szCs w:val="24"/>
        </w:rPr>
        <w:t xml:space="preserve">податки і збори, обов’язкові платежі, що сплачуються або мають бути сплачені 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>згідно з чинним законодавством,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 xml:space="preserve"> послуги з передпродажної підготовки та доставки товару до місця призначення,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4432F" w:rsidRPr="0064432F">
        <w:rPr>
          <w:rFonts w:ascii="Times New Roman" w:eastAsia="Times New Roman" w:hAnsi="Times New Roman" w:cs="Times New Roman"/>
          <w:sz w:val="24"/>
          <w:szCs w:val="24"/>
        </w:rPr>
        <w:t>інші витрати, передбачені чинним законодавством для даного виду товару.</w:t>
      </w:r>
    </w:p>
    <w:p w:rsidR="0064432F" w:rsidRDefault="0064432F" w:rsidP="00644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Закупівля здійснюється за рахунок коштів Музею народної архітектури і побуту у Львові імені Климентія Шептицького.</w:t>
      </w:r>
    </w:p>
    <w:p w:rsidR="0064432F" w:rsidRDefault="0064432F" w:rsidP="00DA50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Для розрахунку</w:t>
      </w:r>
      <w:r w:rsidR="00256975">
        <w:rPr>
          <w:rFonts w:ascii="Times New Roman" w:eastAsia="Times New Roman" w:hAnsi="Times New Roman" w:cs="Times New Roman"/>
          <w:sz w:val="24"/>
          <w:szCs w:val="24"/>
        </w:rPr>
        <w:t xml:space="preserve"> очікуваної вартості</w:t>
      </w:r>
      <w:r w:rsidR="00A71A1E">
        <w:rPr>
          <w:rFonts w:ascii="Times New Roman" w:eastAsia="Times New Roman" w:hAnsi="Times New Roman" w:cs="Times New Roman"/>
          <w:sz w:val="24"/>
          <w:szCs w:val="24"/>
        </w:rPr>
        <w:t xml:space="preserve"> предмета</w:t>
      </w:r>
      <w:r w:rsidR="002569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71461">
        <w:rPr>
          <w:rFonts w:ascii="Times New Roman" w:eastAsia="Times New Roman" w:hAnsi="Times New Roman" w:cs="Times New Roman"/>
          <w:sz w:val="24"/>
          <w:szCs w:val="24"/>
        </w:rPr>
        <w:t xml:space="preserve">закупівлі </w:t>
      </w:r>
      <w:r w:rsidR="00256975">
        <w:rPr>
          <w:rFonts w:ascii="Times New Roman" w:eastAsia="Times New Roman" w:hAnsi="Times New Roman" w:cs="Times New Roman"/>
          <w:sz w:val="24"/>
          <w:szCs w:val="24"/>
        </w:rPr>
        <w:t>використовувались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 xml:space="preserve"> наступні дані:</w:t>
      </w:r>
    </w:p>
    <w:p w:rsidR="00352196" w:rsidRDefault="00640D15" w:rsidP="00DA5009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Технічні характеристики</w:t>
      </w:r>
      <w:r w:rsidR="00471461">
        <w:rPr>
          <w:rFonts w:ascii="Times New Roman" w:eastAsia="Times New Roman" w:hAnsi="Times New Roman" w:cs="Times New Roman"/>
          <w:sz w:val="24"/>
          <w:szCs w:val="24"/>
        </w:rPr>
        <w:t xml:space="preserve"> товару</w:t>
      </w:r>
      <w:r>
        <w:rPr>
          <w:rFonts w:ascii="Times New Roman" w:eastAsia="Times New Roman" w:hAnsi="Times New Roman" w:cs="Times New Roman"/>
          <w:sz w:val="24"/>
          <w:szCs w:val="24"/>
        </w:rPr>
        <w:t>, виходячи з вимог</w:t>
      </w:r>
      <w:r w:rsidR="00A71A1E">
        <w:rPr>
          <w:rFonts w:ascii="Times New Roman" w:eastAsia="Times New Roman" w:hAnsi="Times New Roman" w:cs="Times New Roman"/>
          <w:sz w:val="24"/>
          <w:szCs w:val="24"/>
        </w:rPr>
        <w:t xml:space="preserve"> до його призначення та використання</w:t>
      </w:r>
      <w:r w:rsidR="00EA1D72">
        <w:rPr>
          <w:rFonts w:ascii="Times New Roman" w:eastAsia="Times New Roman" w:hAnsi="Times New Roman" w:cs="Times New Roman"/>
          <w:sz w:val="24"/>
          <w:szCs w:val="24"/>
        </w:rPr>
        <w:t>, а саме:</w:t>
      </w:r>
    </w:p>
    <w:p w:rsidR="003A22CB" w:rsidRDefault="00A71A1E" w:rsidP="00A71A1E">
      <w:pPr>
        <w:pStyle w:val="a8"/>
        <w:numPr>
          <w:ilvl w:val="0"/>
          <w:numId w:val="5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можливість використання </w:t>
      </w:r>
      <w:r w:rsidR="008A5ECA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proofErr w:type="spellStart"/>
      <w:r w:rsidR="008A5ECA">
        <w:rPr>
          <w:rFonts w:ascii="Times New Roman" w:eastAsia="Times New Roman" w:hAnsi="Times New Roman" w:cs="Times New Roman"/>
          <w:sz w:val="24"/>
          <w:szCs w:val="24"/>
        </w:rPr>
        <w:t>диспенсерах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для туалетного паперу та рушників;</w:t>
      </w:r>
    </w:p>
    <w:p w:rsidR="00A71A1E" w:rsidRDefault="00A71A1E" w:rsidP="00A71A1E">
      <w:pPr>
        <w:pStyle w:val="a8"/>
        <w:numPr>
          <w:ilvl w:val="0"/>
          <w:numId w:val="5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розмі</w:t>
      </w:r>
      <w:r w:rsidR="008A5ECA">
        <w:rPr>
          <w:rFonts w:ascii="Times New Roman" w:eastAsia="Times New Roman" w:hAnsi="Times New Roman" w:cs="Times New Roman"/>
          <w:sz w:val="24"/>
          <w:szCs w:val="24"/>
        </w:rPr>
        <w:t xml:space="preserve">ри </w:t>
      </w:r>
      <w:proofErr w:type="spellStart"/>
      <w:r w:rsidR="008A5ECA">
        <w:rPr>
          <w:rFonts w:ascii="Times New Roman" w:eastAsia="Times New Roman" w:hAnsi="Times New Roman" w:cs="Times New Roman"/>
          <w:sz w:val="24"/>
          <w:szCs w:val="24"/>
        </w:rPr>
        <w:t>диспенсерів</w:t>
      </w:r>
      <w:proofErr w:type="spellEnd"/>
      <w:r w:rsidR="008A5EC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A5ECA" w:rsidRDefault="008A5ECA" w:rsidP="00A71A1E">
      <w:pPr>
        <w:pStyle w:val="a8"/>
        <w:numPr>
          <w:ilvl w:val="0"/>
          <w:numId w:val="5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характеристики паперу, щодо м</w:t>
      </w:r>
      <w:r w:rsidRPr="008A5ECA">
        <w:rPr>
          <w:rFonts w:ascii="Times New Roman" w:eastAsia="Times New Roman" w:hAnsi="Times New Roman" w:cs="Times New Roman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z w:val="24"/>
          <w:szCs w:val="24"/>
        </w:rPr>
        <w:t>якості, еластичності та відповідності санітарно-гігієнічним нормам.</w:t>
      </w:r>
    </w:p>
    <w:p w:rsidR="00673112" w:rsidRPr="00A71A1E" w:rsidRDefault="00673112" w:rsidP="00673112">
      <w:pPr>
        <w:pStyle w:val="a8"/>
        <w:numPr>
          <w:ilvl w:val="0"/>
          <w:numId w:val="3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Кількість товару, виходячи з розрахунку</w:t>
      </w:r>
      <w:r w:rsidR="005D721F">
        <w:rPr>
          <w:rFonts w:ascii="Times New Roman" w:eastAsia="Times New Roman" w:hAnsi="Times New Roman" w:cs="Times New Roman"/>
          <w:sz w:val="24"/>
          <w:szCs w:val="24"/>
        </w:rPr>
        <w:t xml:space="preserve"> середньо</w:t>
      </w:r>
      <w:r>
        <w:rPr>
          <w:rFonts w:ascii="Times New Roman" w:eastAsia="Times New Roman" w:hAnsi="Times New Roman" w:cs="Times New Roman"/>
          <w:sz w:val="24"/>
          <w:szCs w:val="24"/>
        </w:rPr>
        <w:t>місячного використання, з урахуванням</w:t>
      </w:r>
      <w:r w:rsidR="005D721F">
        <w:rPr>
          <w:rFonts w:ascii="Times New Roman" w:eastAsia="Times New Roman" w:hAnsi="Times New Roman" w:cs="Times New Roman"/>
          <w:sz w:val="24"/>
          <w:szCs w:val="24"/>
        </w:rPr>
        <w:t xml:space="preserve"> кількості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запланованих</w:t>
      </w:r>
      <w:r w:rsidR="005D721F">
        <w:rPr>
          <w:rFonts w:ascii="Times New Roman" w:eastAsia="Times New Roman" w:hAnsi="Times New Roman" w:cs="Times New Roman"/>
          <w:sz w:val="24"/>
          <w:szCs w:val="24"/>
        </w:rPr>
        <w:t xml:space="preserve"> заходів на території Музею, що значно збільшують число відвідувачів.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067E0" w:rsidRDefault="0064432F" w:rsidP="00696335">
      <w:pPr>
        <w:pStyle w:val="a8"/>
        <w:numPr>
          <w:ilvl w:val="0"/>
          <w:numId w:val="3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Середня ціна на даний вид товару</w:t>
      </w:r>
      <w:r w:rsidR="00352196">
        <w:rPr>
          <w:rFonts w:ascii="Times New Roman" w:eastAsia="Times New Roman" w:hAnsi="Times New Roman" w:cs="Times New Roman"/>
          <w:sz w:val="24"/>
          <w:szCs w:val="24"/>
        </w:rPr>
        <w:t xml:space="preserve"> розрахована на</w:t>
      </w:r>
      <w:r w:rsidR="005C3E80">
        <w:rPr>
          <w:rFonts w:ascii="Times New Roman" w:eastAsia="Times New Roman" w:hAnsi="Times New Roman" w:cs="Times New Roman"/>
          <w:sz w:val="24"/>
          <w:szCs w:val="24"/>
        </w:rPr>
        <w:t xml:space="preserve"> підставі </w:t>
      </w:r>
      <w:r w:rsidR="00A42A03">
        <w:rPr>
          <w:rFonts w:ascii="Times New Roman" w:eastAsia="Times New Roman" w:hAnsi="Times New Roman" w:cs="Times New Roman"/>
          <w:sz w:val="24"/>
          <w:szCs w:val="24"/>
        </w:rPr>
        <w:t xml:space="preserve">аналізу </w:t>
      </w:r>
      <w:r w:rsidR="005C3E80">
        <w:rPr>
          <w:rFonts w:ascii="Times New Roman" w:eastAsia="Times New Roman" w:hAnsi="Times New Roman" w:cs="Times New Roman"/>
          <w:sz w:val="24"/>
          <w:szCs w:val="24"/>
        </w:rPr>
        <w:t>даних з відкритих джерел про ціни на ринку даного виду товарів</w:t>
      </w:r>
      <w:r w:rsidR="00F4281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563614">
        <w:rPr>
          <w:rFonts w:ascii="Times New Roman" w:eastAsia="Times New Roman" w:hAnsi="Times New Roman" w:cs="Times New Roman"/>
          <w:sz w:val="24"/>
          <w:szCs w:val="24"/>
        </w:rPr>
        <w:t>в тому числі</w:t>
      </w:r>
      <w:r w:rsidR="008A49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63614">
        <w:rPr>
          <w:rFonts w:ascii="Times New Roman" w:eastAsia="Times New Roman" w:hAnsi="Times New Roman" w:cs="Times New Roman"/>
          <w:sz w:val="24"/>
          <w:szCs w:val="24"/>
        </w:rPr>
        <w:t>офіційних сайтів</w:t>
      </w:r>
      <w:r w:rsidR="00F428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A4915">
        <w:rPr>
          <w:rFonts w:ascii="Times New Roman" w:eastAsia="Times New Roman" w:hAnsi="Times New Roman" w:cs="Times New Roman"/>
          <w:sz w:val="24"/>
          <w:szCs w:val="24"/>
        </w:rPr>
        <w:t>продавців даного виду товарів, перевізників та поштових служб доставки)</w:t>
      </w:r>
      <w:r w:rsidR="008A5ECA">
        <w:rPr>
          <w:rFonts w:ascii="Times New Roman" w:eastAsia="Times New Roman" w:hAnsi="Times New Roman" w:cs="Times New Roman"/>
          <w:sz w:val="24"/>
          <w:szCs w:val="24"/>
        </w:rPr>
        <w:t>, і</w:t>
      </w:r>
      <w:r w:rsidR="00A42A03">
        <w:rPr>
          <w:rFonts w:ascii="Times New Roman" w:eastAsia="Times New Roman" w:hAnsi="Times New Roman" w:cs="Times New Roman"/>
          <w:sz w:val="24"/>
          <w:szCs w:val="24"/>
        </w:rPr>
        <w:t>нформації з</w:t>
      </w:r>
      <w:r w:rsidR="008A5ECA">
        <w:rPr>
          <w:rFonts w:ascii="Times New Roman" w:eastAsia="Times New Roman" w:hAnsi="Times New Roman" w:cs="Times New Roman"/>
          <w:sz w:val="24"/>
          <w:szCs w:val="24"/>
        </w:rPr>
        <w:t xml:space="preserve"> електронної системи</w:t>
      </w:r>
      <w:r w:rsidR="00A42A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42A03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="00A42A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42A03">
        <w:rPr>
          <w:rFonts w:ascii="Times New Roman" w:eastAsia="Times New Roman" w:hAnsi="Times New Roman" w:cs="Times New Roman"/>
          <w:sz w:val="24"/>
          <w:szCs w:val="24"/>
          <w:lang w:val="en-US"/>
        </w:rPr>
        <w:t>Prozorro</w:t>
      </w:r>
      <w:proofErr w:type="spellEnd"/>
      <w:r w:rsidR="006963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C3E80">
        <w:rPr>
          <w:rFonts w:ascii="Times New Roman" w:eastAsia="Times New Roman" w:hAnsi="Times New Roman" w:cs="Times New Roman"/>
          <w:sz w:val="24"/>
          <w:szCs w:val="24"/>
        </w:rPr>
        <w:t>та комерційних про</w:t>
      </w:r>
      <w:r w:rsidR="008A4915">
        <w:rPr>
          <w:rFonts w:ascii="Times New Roman" w:eastAsia="Times New Roman" w:hAnsi="Times New Roman" w:cs="Times New Roman"/>
          <w:sz w:val="24"/>
          <w:szCs w:val="24"/>
        </w:rPr>
        <w:t>позицій постачальників</w:t>
      </w:r>
      <w:r w:rsidR="00B8635F">
        <w:rPr>
          <w:rFonts w:ascii="Times New Roman" w:eastAsia="Times New Roman" w:hAnsi="Times New Roman" w:cs="Times New Roman"/>
          <w:sz w:val="24"/>
          <w:szCs w:val="24"/>
        </w:rPr>
        <w:t>, з урахуванням вимог п. 1</w:t>
      </w:r>
      <w:r w:rsidR="00BF4D05">
        <w:rPr>
          <w:rFonts w:ascii="Times New Roman" w:eastAsia="Times New Roman" w:hAnsi="Times New Roman" w:cs="Times New Roman"/>
          <w:sz w:val="24"/>
          <w:szCs w:val="24"/>
        </w:rPr>
        <w:t xml:space="preserve"> та Таблиці 1 даного Обґрунтування</w:t>
      </w:r>
      <w:r w:rsidR="005D721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96335" w:rsidRDefault="00696335" w:rsidP="00696335">
      <w:pPr>
        <w:pStyle w:val="a8"/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В результаті вищевказаних дій Замовником </w:t>
      </w:r>
      <w:r w:rsidR="00B8635F">
        <w:rPr>
          <w:rFonts w:ascii="Times New Roman" w:eastAsia="Times New Roman" w:hAnsi="Times New Roman" w:cs="Times New Roman"/>
          <w:sz w:val="24"/>
          <w:szCs w:val="24"/>
        </w:rPr>
        <w:t>прийняті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для розрахунку очікуваної вартості предмета закупівлі на</w:t>
      </w:r>
      <w:r w:rsidR="00E91A53">
        <w:rPr>
          <w:rFonts w:ascii="Times New Roman" w:eastAsia="Times New Roman" w:hAnsi="Times New Roman" w:cs="Times New Roman"/>
          <w:sz w:val="24"/>
          <w:szCs w:val="24"/>
        </w:rPr>
        <w:t>ступні комерційні пропозиції потенційних постачальників даного виду товару</w:t>
      </w:r>
      <w:r w:rsidR="00B8635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D0FF4" w:rsidRDefault="00E91A53" w:rsidP="00E91A53">
      <w:pPr>
        <w:pStyle w:val="a8"/>
        <w:numPr>
          <w:ilvl w:val="0"/>
          <w:numId w:val="5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1A53">
        <w:rPr>
          <w:rFonts w:ascii="Times New Roman" w:eastAsia="Times New Roman" w:hAnsi="Times New Roman" w:cs="Times New Roman"/>
          <w:sz w:val="24"/>
          <w:szCs w:val="24"/>
        </w:rPr>
        <w:t>ПП «УКРАЇНСЬКА ЛОГІСТИЧНА ГРУПА»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="00C40805">
        <w:rPr>
          <w:rFonts w:ascii="Times New Roman" w:eastAsia="Times New Roman" w:hAnsi="Times New Roman" w:cs="Times New Roman"/>
          <w:sz w:val="24"/>
          <w:szCs w:val="24"/>
        </w:rPr>
        <w:t>78 633,00 грн</w:t>
      </w:r>
    </w:p>
    <w:p w:rsidR="00BF4D05" w:rsidRDefault="00BF4D05" w:rsidP="00BF4D05">
      <w:pPr>
        <w:pStyle w:val="a8"/>
        <w:numPr>
          <w:ilvl w:val="0"/>
          <w:numId w:val="5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4D05">
        <w:rPr>
          <w:rFonts w:ascii="Times New Roman" w:eastAsia="Times New Roman" w:hAnsi="Times New Roman" w:cs="Times New Roman"/>
          <w:sz w:val="24"/>
          <w:szCs w:val="24"/>
        </w:rPr>
        <w:t>ТОВ "ТВГ УКРАЇНСЬКИЙ ПАПІР"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C40805">
        <w:rPr>
          <w:rFonts w:ascii="Times New Roman" w:eastAsia="Times New Roman" w:hAnsi="Times New Roman" w:cs="Times New Roman"/>
          <w:sz w:val="24"/>
          <w:szCs w:val="24"/>
        </w:rPr>
        <w:t>94 779,00 грн</w:t>
      </w:r>
    </w:p>
    <w:p w:rsidR="00BF4D05" w:rsidRDefault="00C40805" w:rsidP="00BF4D05">
      <w:pPr>
        <w:pStyle w:val="a8"/>
        <w:numPr>
          <w:ilvl w:val="0"/>
          <w:numId w:val="5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ФОП Зубрицька О. В. – 93 912,00 грн</w:t>
      </w:r>
    </w:p>
    <w:p w:rsidR="00C40805" w:rsidRDefault="00C40805" w:rsidP="00C40805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Вартість закупівлі визначена, як середня ціна комерційних пропозицій:</w:t>
      </w:r>
    </w:p>
    <w:p w:rsidR="00C40805" w:rsidRPr="00E91A53" w:rsidRDefault="00C40805" w:rsidP="00C40805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78633,00 + 94779,00 + 93912,00 = </w:t>
      </w:r>
      <w:r w:rsidR="00104790">
        <w:rPr>
          <w:rFonts w:ascii="Times New Roman" w:eastAsia="Times New Roman" w:hAnsi="Times New Roman" w:cs="Times New Roman"/>
          <w:sz w:val="24"/>
          <w:szCs w:val="24"/>
        </w:rPr>
        <w:t>267324,00 : 3 = 89108,00 (грн)</w:t>
      </w:r>
    </w:p>
    <w:p w:rsidR="00B409EE" w:rsidRPr="00B409EE" w:rsidRDefault="00B409EE" w:rsidP="00B409EE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432F" w:rsidRDefault="00DC33C6" w:rsidP="004018D9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</w:t>
      </w:r>
      <w:r w:rsidR="00104790">
        <w:rPr>
          <w:rFonts w:ascii="Times New Roman" w:eastAsia="Times New Roman" w:hAnsi="Times New Roman" w:cs="Times New Roman"/>
          <w:i/>
          <w:sz w:val="24"/>
          <w:szCs w:val="24"/>
        </w:rPr>
        <w:t>Д</w:t>
      </w:r>
      <w:r w:rsidR="000D0FF4" w:rsidRPr="004018D9">
        <w:rPr>
          <w:rFonts w:ascii="Times New Roman" w:eastAsia="Times New Roman" w:hAnsi="Times New Roman" w:cs="Times New Roman"/>
          <w:i/>
          <w:sz w:val="24"/>
          <w:szCs w:val="24"/>
        </w:rPr>
        <w:t>окумен</w:t>
      </w:r>
      <w:r w:rsidR="006306B5">
        <w:rPr>
          <w:rFonts w:ascii="Times New Roman" w:eastAsia="Times New Roman" w:hAnsi="Times New Roman" w:cs="Times New Roman"/>
          <w:i/>
          <w:sz w:val="24"/>
          <w:szCs w:val="24"/>
        </w:rPr>
        <w:t>ти, що підтверджують</w:t>
      </w:r>
      <w:r w:rsidR="000D0FF4" w:rsidRPr="004018D9">
        <w:rPr>
          <w:rFonts w:ascii="Times New Roman" w:eastAsia="Times New Roman" w:hAnsi="Times New Roman" w:cs="Times New Roman"/>
          <w:i/>
          <w:sz w:val="24"/>
          <w:szCs w:val="24"/>
        </w:rPr>
        <w:t xml:space="preserve"> пропозиції</w:t>
      </w:r>
      <w:r w:rsidR="006306B5">
        <w:rPr>
          <w:rFonts w:ascii="Times New Roman" w:eastAsia="Times New Roman" w:hAnsi="Times New Roman" w:cs="Times New Roman"/>
          <w:i/>
          <w:sz w:val="24"/>
          <w:szCs w:val="24"/>
        </w:rPr>
        <w:t xml:space="preserve"> постачальників</w:t>
      </w:r>
      <w:r w:rsidR="000D0FF4" w:rsidRPr="004018D9">
        <w:rPr>
          <w:rFonts w:ascii="Times New Roman" w:eastAsia="Times New Roman" w:hAnsi="Times New Roman" w:cs="Times New Roman"/>
          <w:i/>
          <w:sz w:val="24"/>
          <w:szCs w:val="24"/>
        </w:rPr>
        <w:t>, містять посил</w:t>
      </w:r>
      <w:r w:rsidR="006306B5">
        <w:rPr>
          <w:rFonts w:ascii="Times New Roman" w:eastAsia="Times New Roman" w:hAnsi="Times New Roman" w:cs="Times New Roman"/>
          <w:i/>
          <w:sz w:val="24"/>
          <w:szCs w:val="24"/>
        </w:rPr>
        <w:t>ання на конкретні</w:t>
      </w:r>
      <w:r w:rsidR="00A42A03" w:rsidRPr="006306B5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6306B5">
        <w:rPr>
          <w:rFonts w:ascii="Times New Roman" w:eastAsia="Times New Roman" w:hAnsi="Times New Roman" w:cs="Times New Roman"/>
          <w:i/>
          <w:sz w:val="24"/>
          <w:szCs w:val="24"/>
        </w:rPr>
        <w:t>назви, найменування товарів та виробників</w:t>
      </w:r>
      <w:r w:rsidR="004018D9" w:rsidRPr="004018D9">
        <w:rPr>
          <w:rFonts w:ascii="Times New Roman" w:eastAsia="Times New Roman" w:hAnsi="Times New Roman" w:cs="Times New Roman"/>
          <w:i/>
          <w:sz w:val="24"/>
          <w:szCs w:val="24"/>
        </w:rPr>
        <w:t>. Тому Замовником прийнято рішення не оприлюднювати дану інформацію. У той же час всі документи можуть бути надані зацікавленим особам, за заявкою, в індивідуальному порядку.</w:t>
      </w:r>
    </w:p>
    <w:p w:rsidR="003A22CB" w:rsidRPr="004018D9" w:rsidRDefault="00DC33C6" w:rsidP="00104790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</w:t>
      </w:r>
    </w:p>
    <w:p w:rsidR="00C01401" w:rsidRPr="0062064B" w:rsidRDefault="002779AD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Обґрунтування технічних та якісних х</w:t>
      </w:r>
      <w:r w:rsidR="0062064B">
        <w:rPr>
          <w:rFonts w:ascii="Times New Roman" w:eastAsia="Times New Roman" w:hAnsi="Times New Roman" w:cs="Times New Roman"/>
          <w:b/>
          <w:i/>
          <w:sz w:val="24"/>
          <w:szCs w:val="24"/>
        </w:rPr>
        <w:t>арактеристик предмета закупівлі:</w:t>
      </w:r>
    </w:p>
    <w:p w:rsidR="00C01401" w:rsidRPr="002846AC" w:rsidRDefault="00824250" w:rsidP="009F62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Якісні та технічні характери</w:t>
      </w:r>
      <w:r w:rsidR="009F62AE">
        <w:rPr>
          <w:rFonts w:ascii="Times New Roman" w:eastAsia="Times New Roman" w:hAnsi="Times New Roman" w:cs="Times New Roman"/>
          <w:sz w:val="24"/>
          <w:szCs w:val="24"/>
        </w:rPr>
        <w:t>стики товару визначені з урахуванням вимог п. 1</w:t>
      </w:r>
      <w:r w:rsidR="00AD1F7F">
        <w:rPr>
          <w:rFonts w:ascii="Times New Roman" w:eastAsia="Times New Roman" w:hAnsi="Times New Roman" w:cs="Times New Roman"/>
          <w:sz w:val="24"/>
          <w:szCs w:val="24"/>
        </w:rPr>
        <w:t>.</w:t>
      </w:r>
      <w:r w:rsidR="003B281B">
        <w:rPr>
          <w:rFonts w:ascii="Times New Roman" w:eastAsia="Times New Roman" w:hAnsi="Times New Roman" w:cs="Times New Roman"/>
          <w:sz w:val="24"/>
          <w:szCs w:val="24"/>
        </w:rPr>
        <w:t xml:space="preserve"> розрахунку</w:t>
      </w:r>
      <w:r w:rsidR="009F62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F62AE" w:rsidRPr="009F62AE"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очікуваної вартості предмета закупівлі</w:t>
      </w:r>
      <w:r w:rsidR="009F62AE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</w:p>
    <w:p w:rsidR="00F33D15" w:rsidRPr="005A1AF7" w:rsidRDefault="002779AD" w:rsidP="005A1AF7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1AF7">
        <w:rPr>
          <w:rFonts w:ascii="Times New Roman" w:eastAsia="Times New Roman" w:hAnsi="Times New Roman" w:cs="Times New Roman"/>
          <w:sz w:val="24"/>
          <w:szCs w:val="24"/>
        </w:rPr>
        <w:t>Враховуючи зазначене, замовник прийняв рішення стосовно застосування таких технічних та якісних характеристик предмета закупівлі:</w:t>
      </w:r>
    </w:p>
    <w:p w:rsidR="005A1AF7" w:rsidRPr="005A1AF7" w:rsidRDefault="005A1AF7" w:rsidP="005A1AF7">
      <w:pPr>
        <w:pStyle w:val="a8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C5FB2" w:rsidRPr="009F62AE" w:rsidRDefault="00824250" w:rsidP="00A36BBC">
      <w:pPr>
        <w:tabs>
          <w:tab w:val="left" w:pos="630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2425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    </w:t>
      </w:r>
      <w:r w:rsidR="007769F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</w:t>
      </w:r>
      <w:r w:rsidR="00A36BBC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ab/>
        <w:t xml:space="preserve">                                         </w:t>
      </w:r>
      <w:proofErr w:type="spellStart"/>
      <w:r w:rsidR="00A36BBC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Таблиця</w:t>
      </w:r>
      <w:proofErr w:type="spellEnd"/>
      <w:r w:rsidR="00A36BBC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1</w:t>
      </w: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2394"/>
        <w:gridCol w:w="4819"/>
        <w:gridCol w:w="1696"/>
      </w:tblGrid>
      <w:tr w:rsidR="00FD16FF" w:rsidRPr="005A7F2F" w:rsidTr="005A1AF7">
        <w:tc>
          <w:tcPr>
            <w:tcW w:w="2394" w:type="dxa"/>
          </w:tcPr>
          <w:p w:rsidR="00FD16FF" w:rsidRPr="005A7F2F" w:rsidRDefault="00FD16FF" w:rsidP="00FA2288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n52"/>
            <w:bookmarkEnd w:id="0"/>
            <w:r w:rsidRPr="005A7F2F">
              <w:rPr>
                <w:rFonts w:ascii="Times New Roman" w:hAnsi="Times New Roman" w:cs="Times New Roman"/>
                <w:b/>
                <w:sz w:val="24"/>
                <w:szCs w:val="24"/>
              </w:rPr>
              <w:t>Найменува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ння товару, кількість</w:t>
            </w:r>
          </w:p>
        </w:tc>
        <w:tc>
          <w:tcPr>
            <w:tcW w:w="4819" w:type="dxa"/>
          </w:tcPr>
          <w:p w:rsidR="00FD16FF" w:rsidRPr="005A7F2F" w:rsidRDefault="00FD16FF" w:rsidP="00FA2288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7F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Вимоги щодо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технічних характеристик</w:t>
            </w:r>
          </w:p>
        </w:tc>
        <w:tc>
          <w:tcPr>
            <w:tcW w:w="1696" w:type="dxa"/>
          </w:tcPr>
          <w:p w:rsidR="00FD16FF" w:rsidRPr="005A7F2F" w:rsidRDefault="00FD16FF" w:rsidP="00FA2288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16FF" w:rsidRPr="005A7F2F" w:rsidTr="005A1AF7">
        <w:tc>
          <w:tcPr>
            <w:tcW w:w="2394" w:type="dxa"/>
          </w:tcPr>
          <w:p w:rsidR="00FD16FF" w:rsidRPr="008E0124" w:rsidRDefault="00FD16FF" w:rsidP="00FA2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E0124">
              <w:rPr>
                <w:rFonts w:ascii="Times New Roman" w:hAnsi="Times New Roman" w:cs="Times New Roman"/>
                <w:sz w:val="24"/>
                <w:szCs w:val="24"/>
              </w:rPr>
              <w:t>Туалетний папір в рулонах,</w:t>
            </w:r>
          </w:p>
          <w:p w:rsidR="00FD16FF" w:rsidRDefault="00104790" w:rsidP="00FA2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D16FF">
              <w:rPr>
                <w:rFonts w:ascii="Times New Roman" w:hAnsi="Times New Roman" w:cs="Times New Roman"/>
                <w:sz w:val="24"/>
                <w:szCs w:val="24"/>
              </w:rPr>
              <w:t>00 шт.</w:t>
            </w:r>
          </w:p>
          <w:p w:rsidR="00FD16FF" w:rsidRPr="003803D3" w:rsidRDefault="00FD16FF" w:rsidP="00FA22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auto"/>
          </w:tcPr>
          <w:p w:rsidR="00FD16FF" w:rsidRPr="009D113B" w:rsidRDefault="00FD16FF" w:rsidP="00FA2288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Папір повинен бути м</w:t>
            </w:r>
            <w:r w:rsidRPr="009D11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яким та приємним на дотик, добре вбирати та утримувати вологу, швидко розчинятися у воді.</w:t>
            </w:r>
          </w:p>
          <w:p w:rsidR="00FD16FF" w:rsidRPr="003803D3" w:rsidRDefault="00FD16FF" w:rsidP="00FD16FF">
            <w:pPr>
              <w:pStyle w:val="a8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Висота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рулона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(ширина стрічки паперу)</w:t>
            </w:r>
            <w:r w:rsidRPr="003803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3803D3">
              <w:rPr>
                <w:rFonts w:ascii="Times New Roman" w:hAnsi="Times New Roman" w:cs="Times New Roman"/>
                <w:sz w:val="24"/>
                <w:szCs w:val="24"/>
              </w:rPr>
              <w:t>9 см;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3803D3">
              <w:rPr>
                <w:rFonts w:ascii="Times New Roman" w:hAnsi="Times New Roman" w:cs="Times New Roman"/>
                <w:sz w:val="24"/>
                <w:szCs w:val="24"/>
              </w:rPr>
              <w:t xml:space="preserve">ерфорація для відриву паперу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3803D3">
              <w:rPr>
                <w:rFonts w:ascii="Times New Roman" w:hAnsi="Times New Roman" w:cs="Times New Roman"/>
                <w:sz w:val="24"/>
                <w:szCs w:val="24"/>
              </w:rPr>
              <w:t xml:space="preserve"> так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довжина </w:t>
            </w:r>
            <w:r w:rsidR="00104790">
              <w:rPr>
                <w:rFonts w:ascii="Times New Roman" w:hAnsi="Times New Roman" w:cs="Times New Roman"/>
                <w:sz w:val="24"/>
                <w:szCs w:val="24"/>
              </w:rPr>
              <w:t>паперу в рулоні – не менше 64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м;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наявність в рулоні втулки (гільзи) для тримача паперу – так;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склад – целюлоза;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B4444">
              <w:rPr>
                <w:rFonts w:ascii="Times New Roman" w:hAnsi="Times New Roman" w:cs="Times New Roman"/>
                <w:sz w:val="24"/>
                <w:szCs w:val="24"/>
              </w:rPr>
              <w:t>кількість шарів – 1</w:t>
            </w:r>
            <w:r w:rsidR="0069287C">
              <w:rPr>
                <w:rFonts w:ascii="Times New Roman" w:hAnsi="Times New Roman" w:cs="Times New Roman"/>
                <w:sz w:val="24"/>
                <w:szCs w:val="24"/>
              </w:rPr>
              <w:t xml:space="preserve"> або більше</w:t>
            </w:r>
            <w:bookmarkStart w:id="1" w:name="_GoBack"/>
            <w:bookmarkEnd w:id="1"/>
            <w:r w:rsidRPr="009B444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D113B">
              <w:rPr>
                <w:rFonts w:ascii="Times New Roman" w:hAnsi="Times New Roman" w:cs="Times New Roman"/>
                <w:sz w:val="24"/>
                <w:szCs w:val="24"/>
              </w:rPr>
              <w:t>колір паперу – білий, сірий, тощо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D16FF" w:rsidRPr="008C25D7" w:rsidRDefault="00FD16FF" w:rsidP="00FD16FF">
            <w:pPr>
              <w:pStyle w:val="a8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тиснення - так</w:t>
            </w:r>
          </w:p>
          <w:p w:rsidR="00FD16FF" w:rsidRPr="003803D3" w:rsidRDefault="00FD16FF" w:rsidP="00FA2288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shd w:val="clear" w:color="auto" w:fill="auto"/>
          </w:tcPr>
          <w:p w:rsidR="00FD16FF" w:rsidRDefault="00FD16FF" w:rsidP="00FA2288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16FF" w:rsidRPr="005A7F2F" w:rsidRDefault="00FD16FF" w:rsidP="00FA2288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6FF" w:rsidRPr="005A7F2F" w:rsidTr="005A1AF7">
        <w:tc>
          <w:tcPr>
            <w:tcW w:w="2394" w:type="dxa"/>
          </w:tcPr>
          <w:p w:rsidR="00FD16FF" w:rsidRDefault="00FD16FF" w:rsidP="00FA2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2.Туалетний папір в рулонах,</w:t>
            </w:r>
          </w:p>
          <w:p w:rsidR="00FD16FF" w:rsidRDefault="00104790" w:rsidP="00FA2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="00FD16FF">
              <w:rPr>
                <w:rFonts w:ascii="Times New Roman" w:hAnsi="Times New Roman" w:cs="Times New Roman"/>
                <w:sz w:val="24"/>
                <w:szCs w:val="24"/>
              </w:rPr>
              <w:t>0 шт.</w:t>
            </w:r>
          </w:p>
          <w:p w:rsidR="00FD16FF" w:rsidRPr="008E0124" w:rsidRDefault="00FD16FF" w:rsidP="00FA22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FD16FF" w:rsidRPr="008C25D7" w:rsidRDefault="00FD16FF" w:rsidP="00FA2288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Папір повинен бути м</w:t>
            </w:r>
            <w:r w:rsidRPr="009D11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яким та приємним на дотик, добре вбирати та утримувати вологу, швидко розчинятися у воді.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Висота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рулона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(ширина стрічки паперу)</w:t>
            </w:r>
            <w:r w:rsidRPr="003803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3803D3">
              <w:rPr>
                <w:rFonts w:ascii="Times New Roman" w:hAnsi="Times New Roman" w:cs="Times New Roman"/>
                <w:sz w:val="24"/>
                <w:szCs w:val="24"/>
              </w:rPr>
              <w:t>9 см;</w:t>
            </w:r>
          </w:p>
          <w:p w:rsidR="00FD16FF" w:rsidRPr="003803D3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довжина паперу в рулоні – 90 м;</w:t>
            </w:r>
          </w:p>
          <w:p w:rsidR="00FD16FF" w:rsidRPr="002E6D7A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3803D3">
              <w:rPr>
                <w:rFonts w:ascii="Times New Roman" w:hAnsi="Times New Roman" w:cs="Times New Roman"/>
                <w:sz w:val="24"/>
                <w:szCs w:val="24"/>
              </w:rPr>
              <w:t xml:space="preserve">ерфорація для відриву паперу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3803D3">
              <w:rPr>
                <w:rFonts w:ascii="Times New Roman" w:hAnsi="Times New Roman" w:cs="Times New Roman"/>
                <w:sz w:val="24"/>
                <w:szCs w:val="24"/>
              </w:rPr>
              <w:t xml:space="preserve"> так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наявність в рулоні втулки (гільзи) для тримача паперу – так;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склад – целюлоза;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кількість шарів – 2;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6D7A">
              <w:rPr>
                <w:rFonts w:ascii="Times New Roman" w:hAnsi="Times New Roman" w:cs="Times New Roman"/>
                <w:sz w:val="24"/>
                <w:szCs w:val="24"/>
              </w:rPr>
              <w:t>колір паперу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білий;</w:t>
            </w:r>
          </w:p>
          <w:p w:rsidR="00FD16FF" w:rsidRPr="008C25D7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тиснення - так</w:t>
            </w:r>
          </w:p>
          <w:p w:rsidR="00FD16FF" w:rsidRPr="003803D3" w:rsidRDefault="00FD16FF" w:rsidP="00FA2288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 w:rsidR="00FD16FF" w:rsidRPr="005A7F2F" w:rsidRDefault="00FD16FF" w:rsidP="00FA2288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6FF" w:rsidRPr="005A7F2F" w:rsidTr="005A1AF7">
        <w:tc>
          <w:tcPr>
            <w:tcW w:w="2394" w:type="dxa"/>
          </w:tcPr>
          <w:p w:rsidR="00FD16FF" w:rsidRDefault="00FD16FF" w:rsidP="00FA2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5D7">
              <w:rPr>
                <w:rFonts w:ascii="Times New Roman" w:hAnsi="Times New Roman" w:cs="Times New Roman"/>
                <w:sz w:val="24"/>
                <w:szCs w:val="24"/>
              </w:rPr>
              <w:t>3.Руш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ники паперові в аркушах,</w:t>
            </w:r>
          </w:p>
          <w:p w:rsidR="00FD16FF" w:rsidRPr="009150A1" w:rsidRDefault="00104790" w:rsidP="00FA22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="00FD16FF">
              <w:rPr>
                <w:rFonts w:ascii="Times New Roman" w:hAnsi="Times New Roman" w:cs="Times New Roman"/>
                <w:sz w:val="24"/>
                <w:szCs w:val="24"/>
              </w:rPr>
              <w:t>0 пачок</w:t>
            </w:r>
          </w:p>
        </w:tc>
        <w:tc>
          <w:tcPr>
            <w:tcW w:w="4819" w:type="dxa"/>
          </w:tcPr>
          <w:p w:rsidR="00FD16FF" w:rsidRPr="008439CD" w:rsidRDefault="00FD16FF" w:rsidP="00FA2288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Рушники повинні бути м</w:t>
            </w:r>
            <w:r w:rsidRPr="009D11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якими та приємним на дотик, добре вбирати та утримувати вологу, бути достатньо міцними, </w:t>
            </w:r>
            <w:r w:rsidRPr="008439CD">
              <w:rPr>
                <w:rFonts w:ascii="Times New Roman" w:hAnsi="Times New Roman" w:cs="Times New Roman"/>
                <w:sz w:val="24"/>
                <w:szCs w:val="24"/>
              </w:rPr>
              <w:t xml:space="preserve">легко та без розривів витягуватися з </w:t>
            </w:r>
            <w:proofErr w:type="spellStart"/>
            <w:r w:rsidRPr="008439CD">
              <w:rPr>
                <w:rFonts w:ascii="Times New Roman" w:hAnsi="Times New Roman" w:cs="Times New Roman"/>
                <w:sz w:val="24"/>
                <w:szCs w:val="24"/>
              </w:rPr>
              <w:t>диспенсера</w:t>
            </w:r>
            <w:proofErr w:type="spellEnd"/>
            <w:r w:rsidRPr="008439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целюлоза;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кількість шарів – 2;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6D7A">
              <w:rPr>
                <w:rFonts w:ascii="Times New Roman" w:hAnsi="Times New Roman" w:cs="Times New Roman"/>
                <w:sz w:val="24"/>
                <w:szCs w:val="24"/>
              </w:rPr>
              <w:t>колір паперу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білий;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тип складання в пачку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(дві панелі);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розмір аркуша в розгорнутому вигляді – 23 х 21 см, в складеному вигляді – 23 х 10,5-11 см;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кількість аркушів в пачці – 150 шт.;</w:t>
            </w:r>
          </w:p>
          <w:p w:rsidR="00FD16FF" w:rsidRPr="002221F9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тиснення - так</w:t>
            </w:r>
          </w:p>
          <w:p w:rsidR="00FD16FF" w:rsidRDefault="00FD16FF" w:rsidP="00FA2288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 w:rsidR="00FD16FF" w:rsidRPr="005A7F2F" w:rsidRDefault="00FD16FF" w:rsidP="00FA2288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6FF" w:rsidRPr="005A7F2F" w:rsidTr="005A1AF7">
        <w:tc>
          <w:tcPr>
            <w:tcW w:w="2394" w:type="dxa"/>
          </w:tcPr>
          <w:p w:rsidR="00FD16FF" w:rsidRDefault="00FD16FF" w:rsidP="00FA2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8C25D7">
              <w:rPr>
                <w:rFonts w:ascii="Times New Roman" w:hAnsi="Times New Roman" w:cs="Times New Roman"/>
                <w:sz w:val="24"/>
                <w:szCs w:val="24"/>
              </w:rPr>
              <w:t xml:space="preserve"> Руш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ники паперові в аркушах,</w:t>
            </w:r>
          </w:p>
          <w:p w:rsidR="00FD16FF" w:rsidRPr="008C25D7" w:rsidRDefault="00104790" w:rsidP="00FA2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="00FD16FF">
              <w:rPr>
                <w:rFonts w:ascii="Times New Roman" w:hAnsi="Times New Roman" w:cs="Times New Roman"/>
                <w:sz w:val="24"/>
                <w:szCs w:val="24"/>
              </w:rPr>
              <w:t>0 пачок</w:t>
            </w:r>
          </w:p>
        </w:tc>
        <w:tc>
          <w:tcPr>
            <w:tcW w:w="4819" w:type="dxa"/>
          </w:tcPr>
          <w:p w:rsidR="00FD16FF" w:rsidRPr="008439CD" w:rsidRDefault="00FD16FF" w:rsidP="00FA2288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Рушники повинні бути м</w:t>
            </w:r>
            <w:r w:rsidRPr="009D11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якими та приємним на дотик, добре вбирати та утримувати вологу, бути достатньо міцними, </w:t>
            </w:r>
            <w:r w:rsidRPr="008439CD">
              <w:rPr>
                <w:rFonts w:ascii="Times New Roman" w:hAnsi="Times New Roman" w:cs="Times New Roman"/>
                <w:sz w:val="24"/>
                <w:szCs w:val="24"/>
              </w:rPr>
              <w:t xml:space="preserve">легко та без розривів витягуватися з </w:t>
            </w:r>
            <w:proofErr w:type="spellStart"/>
            <w:r w:rsidRPr="008439CD">
              <w:rPr>
                <w:rFonts w:ascii="Times New Roman" w:hAnsi="Times New Roman" w:cs="Times New Roman"/>
                <w:sz w:val="24"/>
                <w:szCs w:val="24"/>
              </w:rPr>
              <w:t>диспенсера</w:t>
            </w:r>
            <w:proofErr w:type="spellEnd"/>
            <w:r w:rsidRPr="008439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целюлоза;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кількість шарів – 2;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6D7A">
              <w:rPr>
                <w:rFonts w:ascii="Times New Roman" w:hAnsi="Times New Roman" w:cs="Times New Roman"/>
                <w:sz w:val="24"/>
                <w:szCs w:val="24"/>
              </w:rPr>
              <w:t>колір паперу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білий;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тип складання в пачку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(три панелі);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розмір аркуша в розгорнутому вигляді – </w:t>
            </w:r>
            <w:r w:rsidRPr="002221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 21 см, в складеному вигляді – 2</w:t>
            </w:r>
            <w:r w:rsidRPr="002221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 </w:t>
            </w:r>
            <w:r w:rsidRPr="002221F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см;</w:t>
            </w:r>
          </w:p>
          <w:p w:rsidR="00FD16FF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кількість аркушів в пачці – 150 шт.;</w:t>
            </w:r>
          </w:p>
          <w:p w:rsidR="00FD16FF" w:rsidRPr="002221F9" w:rsidRDefault="00FD16FF" w:rsidP="00FD16FF">
            <w:pPr>
              <w:pStyle w:val="a8"/>
              <w:numPr>
                <w:ilvl w:val="0"/>
                <w:numId w:val="10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тиснення - так</w:t>
            </w:r>
          </w:p>
          <w:p w:rsidR="00FD16FF" w:rsidRDefault="00FD16FF" w:rsidP="00FA2288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 w:rsidR="00FD16FF" w:rsidRPr="005A7F2F" w:rsidRDefault="00FD16FF" w:rsidP="00FA2288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D16FF" w:rsidRPr="005A7F2F" w:rsidRDefault="00FD16FF" w:rsidP="00FD16FF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D16FF" w:rsidRPr="005A7F2F" w:rsidRDefault="00FD16FF" w:rsidP="00FD16FF">
      <w:pPr>
        <w:spacing w:after="0" w:line="1" w:lineRule="exact"/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</w:pPr>
    </w:p>
    <w:p w:rsidR="00FD16FF" w:rsidRDefault="00FD16FF" w:rsidP="00FD16FF">
      <w:pPr>
        <w:spacing w:after="0" w:line="0" w:lineRule="atLeast"/>
        <w:ind w:left="120"/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</w:rPr>
      </w:pPr>
    </w:p>
    <w:p w:rsidR="00FD16FF" w:rsidRDefault="00FD16FF" w:rsidP="00FD16FF">
      <w:pPr>
        <w:spacing w:after="0" w:line="0" w:lineRule="atLeast"/>
        <w:ind w:left="120"/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</w:rPr>
        <w:lastRenderedPageBreak/>
        <w:t xml:space="preserve">     </w:t>
      </w:r>
      <w:r w:rsidRPr="00D344D8"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</w:rPr>
        <w:t xml:space="preserve">Всі розміри товару, зазначені у специфікації, розраховані відповідно до розмірів </w:t>
      </w:r>
      <w:proofErr w:type="spellStart"/>
      <w:r w:rsidRPr="00D344D8"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</w:rPr>
        <w:t>диспенсерів</w:t>
      </w:r>
      <w:proofErr w:type="spellEnd"/>
      <w:r w:rsidRPr="00D344D8"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</w:rPr>
        <w:t>, встановлених на об</w:t>
      </w:r>
      <w:r w:rsidRPr="00D344D8"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  <w:lang w:val="ru-RU"/>
        </w:rPr>
        <w:t>’</w:t>
      </w:r>
      <w:proofErr w:type="spellStart"/>
      <w:r w:rsidRPr="00D344D8"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</w:rPr>
        <w:t>єктах</w:t>
      </w:r>
      <w:proofErr w:type="spellEnd"/>
      <w:r w:rsidRPr="00D344D8"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</w:rPr>
        <w:t xml:space="preserve"> замовника.</w:t>
      </w:r>
    </w:p>
    <w:p w:rsidR="00FD16FF" w:rsidRPr="00FD16FF" w:rsidRDefault="00FD16FF" w:rsidP="00FD16FF">
      <w:pPr>
        <w:spacing w:after="0" w:line="0" w:lineRule="atLeast"/>
        <w:ind w:left="120"/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</w:rPr>
      </w:pPr>
    </w:p>
    <w:p w:rsidR="00FD16FF" w:rsidRPr="0013721E" w:rsidRDefault="00FD16FF" w:rsidP="00FD16FF">
      <w:pPr>
        <w:pStyle w:val="a8"/>
        <w:numPr>
          <w:ilvl w:val="1"/>
          <w:numId w:val="7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4B5DA0">
        <w:rPr>
          <w:rFonts w:ascii="Times New Roman" w:eastAsia="Times New Roman" w:hAnsi="Times New Roman" w:cs="Times New Roman"/>
          <w:sz w:val="24"/>
          <w:szCs w:val="24"/>
        </w:rPr>
        <w:t>Товар повинен відповідати вимогам діючого санітарного законодавства України і критеріям безпеки для використання в громадських приміщеннях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D16FF" w:rsidRPr="00FD16FF" w:rsidRDefault="00FD16FF" w:rsidP="00FD16FF">
      <w:pPr>
        <w:pStyle w:val="a8"/>
        <w:numPr>
          <w:ilvl w:val="1"/>
          <w:numId w:val="7"/>
        </w:num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5A7F2F">
        <w:rPr>
          <w:rFonts w:ascii="Times New Roman" w:eastAsia="Times New Roman" w:hAnsi="Times New Roman" w:cs="Times New Roman"/>
          <w:sz w:val="24"/>
          <w:szCs w:val="24"/>
        </w:rPr>
        <w:t>Якість товару повинна відповідати умовам, встановлен</w:t>
      </w:r>
      <w:r>
        <w:rPr>
          <w:rFonts w:ascii="Times New Roman" w:eastAsia="Times New Roman" w:hAnsi="Times New Roman" w:cs="Times New Roman"/>
          <w:sz w:val="24"/>
          <w:szCs w:val="24"/>
        </w:rPr>
        <w:t>им чинним законодавством</w:t>
      </w:r>
      <w:r w:rsidRPr="005A7F2F">
        <w:rPr>
          <w:rFonts w:ascii="Times New Roman" w:eastAsia="Times New Roman" w:hAnsi="Times New Roman" w:cs="Times New Roman"/>
          <w:sz w:val="24"/>
          <w:szCs w:val="24"/>
        </w:rPr>
        <w:t xml:space="preserve"> для цієї категорії товару. Технічні та якісні характеристики товару повинні відповідати чинним нормативним актам (державним стандартам / техн</w:t>
      </w:r>
      <w:r>
        <w:rPr>
          <w:rFonts w:ascii="Times New Roman" w:eastAsia="Times New Roman" w:hAnsi="Times New Roman" w:cs="Times New Roman"/>
          <w:sz w:val="24"/>
          <w:szCs w:val="24"/>
        </w:rPr>
        <w:t>ічним умовам / нормам/тощо).</w:t>
      </w:r>
    </w:p>
    <w:p w:rsidR="00FD16FF" w:rsidRPr="00FD16FF" w:rsidRDefault="00FD16FF" w:rsidP="00FD16FF">
      <w:pPr>
        <w:pStyle w:val="a8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Термін придатності товару – необмежений.</w:t>
      </w:r>
    </w:p>
    <w:p w:rsidR="00FD16FF" w:rsidRPr="00C96247" w:rsidRDefault="00FD16FF" w:rsidP="00FD16FF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D16FF" w:rsidRPr="005A7F2F" w:rsidRDefault="00FD16FF" w:rsidP="00FD16FF">
      <w:pPr>
        <w:pStyle w:val="a8"/>
        <w:numPr>
          <w:ilvl w:val="0"/>
          <w:numId w:val="7"/>
        </w:numPr>
        <w:rPr>
          <w:rFonts w:ascii="Times New Roman" w:hAnsi="Times New Roman" w:cs="Times New Roman"/>
          <w:b/>
          <w:sz w:val="24"/>
          <w:szCs w:val="24"/>
        </w:rPr>
      </w:pPr>
      <w:r w:rsidRPr="005A7F2F">
        <w:rPr>
          <w:rFonts w:ascii="Times New Roman" w:hAnsi="Times New Roman" w:cs="Times New Roman"/>
          <w:b/>
          <w:sz w:val="24"/>
          <w:szCs w:val="24"/>
        </w:rPr>
        <w:t>Поставка товару:</w:t>
      </w:r>
    </w:p>
    <w:p w:rsidR="00FD16FF" w:rsidRPr="008B4F7E" w:rsidRDefault="00FD16FF" w:rsidP="00FD16FF">
      <w:pPr>
        <w:pStyle w:val="a8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8B4F7E">
        <w:rPr>
          <w:rFonts w:ascii="Times New Roman" w:hAnsi="Times New Roman" w:cs="Times New Roman"/>
          <w:sz w:val="24"/>
          <w:szCs w:val="24"/>
        </w:rPr>
        <w:t>Товар постачається однією пар</w:t>
      </w:r>
      <w:r>
        <w:rPr>
          <w:rFonts w:ascii="Times New Roman" w:hAnsi="Times New Roman" w:cs="Times New Roman"/>
          <w:sz w:val="24"/>
          <w:szCs w:val="24"/>
        </w:rPr>
        <w:t>тією, відповідно до позицій, зазнач</w:t>
      </w:r>
      <w:r w:rsidR="005A1AF7">
        <w:rPr>
          <w:rFonts w:ascii="Times New Roman" w:hAnsi="Times New Roman" w:cs="Times New Roman"/>
          <w:sz w:val="24"/>
          <w:szCs w:val="24"/>
        </w:rPr>
        <w:t xml:space="preserve">ених в Таблиці 1 </w:t>
      </w:r>
    </w:p>
    <w:p w:rsidR="00FD16FF" w:rsidRPr="005A1AF7" w:rsidRDefault="00FD16FF" w:rsidP="005A1AF7">
      <w:pPr>
        <w:pStyle w:val="a8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8B4F7E">
        <w:rPr>
          <w:rFonts w:ascii="Times New Roman" w:hAnsi="Times New Roman" w:cs="Times New Roman"/>
          <w:sz w:val="24"/>
          <w:szCs w:val="24"/>
        </w:rPr>
        <w:t xml:space="preserve"> Постачання </w:t>
      </w:r>
      <w:r>
        <w:rPr>
          <w:rFonts w:ascii="Times New Roman" w:hAnsi="Times New Roman" w:cs="Times New Roman"/>
          <w:sz w:val="24"/>
          <w:szCs w:val="24"/>
        </w:rPr>
        <w:t xml:space="preserve">товару здійснюється за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адресою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</w:t>
      </w:r>
      <w:r w:rsidRPr="008B4F7E">
        <w:rPr>
          <w:rFonts w:ascii="Times New Roman" w:hAnsi="Times New Roman" w:cs="Times New Roman"/>
          <w:sz w:val="24"/>
          <w:szCs w:val="24"/>
        </w:rPr>
        <w:t>амовника: 79014, Україна, м. Львів, вул. Чернеча</w:t>
      </w:r>
      <w:r>
        <w:rPr>
          <w:rFonts w:ascii="Times New Roman" w:hAnsi="Times New Roman" w:cs="Times New Roman"/>
          <w:sz w:val="24"/>
          <w:szCs w:val="24"/>
        </w:rPr>
        <w:t xml:space="preserve"> Гора, 1, силами та за рахунок п</w:t>
      </w:r>
      <w:r w:rsidRPr="008B4F7E">
        <w:rPr>
          <w:rFonts w:ascii="Times New Roman" w:hAnsi="Times New Roman" w:cs="Times New Roman"/>
          <w:sz w:val="24"/>
          <w:szCs w:val="24"/>
        </w:rPr>
        <w:t>остачальника (включно з вантажно-розвантажувальними роботами).</w:t>
      </w:r>
    </w:p>
    <w:p w:rsidR="005A1AF7" w:rsidRPr="000B54A5" w:rsidRDefault="00FD16FF" w:rsidP="000B54A5">
      <w:pPr>
        <w:pStyle w:val="a8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D1422E">
        <w:rPr>
          <w:rFonts w:ascii="Times New Roman" w:hAnsi="Times New Roman" w:cs="Times New Roman"/>
          <w:sz w:val="24"/>
          <w:szCs w:val="24"/>
        </w:rPr>
        <w:t xml:space="preserve"> </w:t>
      </w:r>
      <w:r w:rsidRPr="00042F6B">
        <w:rPr>
          <w:rFonts w:ascii="Times New Roman" w:hAnsi="Times New Roman"/>
          <w:sz w:val="24"/>
          <w:szCs w:val="24"/>
          <w:lang w:eastAsia="ru-RU"/>
        </w:rPr>
        <w:t>Товар повинен постача</w:t>
      </w:r>
      <w:r>
        <w:rPr>
          <w:rFonts w:ascii="Times New Roman" w:hAnsi="Times New Roman"/>
          <w:sz w:val="24"/>
          <w:szCs w:val="24"/>
          <w:lang w:eastAsia="ru-RU"/>
        </w:rPr>
        <w:t xml:space="preserve">тися в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пако</w:t>
      </w:r>
      <w:r w:rsidRPr="00042F6B">
        <w:rPr>
          <w:rFonts w:ascii="Times New Roman" w:hAnsi="Times New Roman"/>
          <w:sz w:val="24"/>
          <w:szCs w:val="24"/>
          <w:lang w:eastAsia="ru-RU"/>
        </w:rPr>
        <w:t>ванні</w:t>
      </w:r>
      <w:proofErr w:type="spellEnd"/>
      <w:r w:rsidRPr="00042F6B">
        <w:rPr>
          <w:rFonts w:ascii="Times New Roman" w:hAnsi="Times New Roman"/>
          <w:sz w:val="24"/>
          <w:szCs w:val="24"/>
          <w:lang w:eastAsia="ru-RU"/>
        </w:rPr>
        <w:t>, яке забезпечує збереження якості товару під ча</w:t>
      </w:r>
      <w:r>
        <w:rPr>
          <w:rFonts w:ascii="Times New Roman" w:hAnsi="Times New Roman"/>
          <w:sz w:val="24"/>
          <w:szCs w:val="24"/>
          <w:lang w:eastAsia="ru-RU"/>
        </w:rPr>
        <w:t xml:space="preserve">с </w:t>
      </w:r>
      <w:r w:rsidRPr="00042F6B">
        <w:rPr>
          <w:rFonts w:ascii="Times New Roman" w:hAnsi="Times New Roman"/>
          <w:sz w:val="24"/>
          <w:szCs w:val="24"/>
          <w:lang w:eastAsia="ru-RU"/>
        </w:rPr>
        <w:t>транспортування, зберігання та при проведенні вантажно-розвантажувальних робіт</w:t>
      </w:r>
      <w:r w:rsidRPr="00D1422E">
        <w:rPr>
          <w:rFonts w:ascii="Times New Roman" w:hAnsi="Times New Roman" w:cs="Times New Roman"/>
          <w:sz w:val="24"/>
          <w:szCs w:val="24"/>
        </w:rPr>
        <w:t xml:space="preserve">. Постачальник несе ризик за пошкодження або знищення товару до </w:t>
      </w:r>
      <w:r w:rsidR="005A1AF7">
        <w:rPr>
          <w:rFonts w:ascii="Times New Roman" w:hAnsi="Times New Roman" w:cs="Times New Roman"/>
          <w:sz w:val="24"/>
          <w:szCs w:val="24"/>
        </w:rPr>
        <w:t xml:space="preserve">моменту передачі його замовнику. </w:t>
      </w:r>
    </w:p>
    <w:p w:rsidR="007E5B00" w:rsidRPr="003D33D9" w:rsidRDefault="007E5B00" w:rsidP="007E5B0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3D33D9">
        <w:rPr>
          <w:rFonts w:ascii="Times New Roman" w:hAnsi="Times New Roman" w:cs="Times New Roman"/>
          <w:b/>
          <w:i/>
        </w:rPr>
        <w:t xml:space="preserve"> Нормативно-правові акти:</w:t>
      </w:r>
    </w:p>
    <w:p w:rsidR="007769F0" w:rsidRPr="00975150" w:rsidRDefault="007769F0" w:rsidP="00975150">
      <w:pPr>
        <w:spacing w:after="0" w:line="240" w:lineRule="auto"/>
        <w:ind w:left="34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751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</w:t>
      </w:r>
      <w:r w:rsidR="00975150" w:rsidRPr="009751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закупівля здійснюється відповідно до положень </w:t>
      </w:r>
      <w:r w:rsidR="00975150">
        <w:rPr>
          <w:rFonts w:ascii="Times New Roman" w:eastAsia="Times New Roman" w:hAnsi="Times New Roman" w:cs="Times New Roman"/>
          <w:sz w:val="24"/>
          <w:szCs w:val="24"/>
        </w:rPr>
        <w:t>Закону</w:t>
      </w:r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 xml:space="preserve"> України «Про публічні</w:t>
      </w:r>
      <w:r w:rsidR="00975150">
        <w:rPr>
          <w:rFonts w:ascii="Times New Roman" w:eastAsia="Times New Roman" w:hAnsi="Times New Roman" w:cs="Times New Roman"/>
          <w:sz w:val="24"/>
          <w:szCs w:val="24"/>
        </w:rPr>
        <w:t xml:space="preserve"> закупівлі», постанови</w:t>
      </w:r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 xml:space="preserve"> Кабінету Міністрів України від 12 жовтня 2022 року № 1178 «Про затвердження особливостей здійснення публічних </w:t>
      </w:r>
      <w:proofErr w:type="spellStart"/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 xml:space="preserve"> товарів, робіт і послуг для замовників, передбачених Законом України "Про публічні закупівлі", на період дії правового режиму воєнного стану в Україні та протягом 90 днів з дня його припинення або скасування», </w:t>
      </w:r>
      <w:r w:rsidR="00975150" w:rsidRPr="00807CDE">
        <w:rPr>
          <w:rFonts w:ascii="Times New Roman" w:eastAsia="Times New Roman" w:hAnsi="Times New Roman" w:cs="Times New Roman"/>
          <w:sz w:val="24"/>
          <w:szCs w:val="24"/>
        </w:rPr>
        <w:t>з урахуванням положень Господарського кодексу України та Цивільного кодексу Украї</w:t>
      </w:r>
      <w:r w:rsidR="00975150">
        <w:rPr>
          <w:rFonts w:ascii="Times New Roman" w:eastAsia="Times New Roman" w:hAnsi="Times New Roman" w:cs="Times New Roman"/>
          <w:sz w:val="24"/>
          <w:szCs w:val="24"/>
        </w:rPr>
        <w:t>ни</w:t>
      </w:r>
    </w:p>
    <w:p w:rsidR="007E5B00" w:rsidRDefault="007E5B00" w:rsidP="00BB1BC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7E5B00">
      <w:pgSz w:w="11906" w:h="16838"/>
      <w:pgMar w:top="850" w:right="850" w:bottom="850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hybridMultilevel"/>
    <w:tmpl w:val="3D1B58B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155476EE"/>
    <w:multiLevelType w:val="hybridMultilevel"/>
    <w:tmpl w:val="5CD02AE6"/>
    <w:lvl w:ilvl="0" w:tplc="B04033DE">
      <w:start w:val="6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71335F"/>
    <w:multiLevelType w:val="hybridMultilevel"/>
    <w:tmpl w:val="E488B496"/>
    <w:lvl w:ilvl="0" w:tplc="DDFA8236">
      <w:start w:val="310"/>
      <w:numFmt w:val="bullet"/>
      <w:lvlText w:val="-"/>
      <w:lvlJc w:val="left"/>
      <w:pPr>
        <w:ind w:left="525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abstractNum w:abstractNumId="3" w15:restartNumberingAfterBreak="0">
    <w:nsid w:val="1C3C6B1C"/>
    <w:multiLevelType w:val="hybridMultilevel"/>
    <w:tmpl w:val="3DD211E4"/>
    <w:lvl w:ilvl="0" w:tplc="A63CC31A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 w15:restartNumberingAfterBreak="0">
    <w:nsid w:val="1EAF5488"/>
    <w:multiLevelType w:val="hybridMultilevel"/>
    <w:tmpl w:val="0BFC3038"/>
    <w:lvl w:ilvl="0" w:tplc="7B9CAF98">
      <w:start w:val="1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260" w:hanging="360"/>
      </w:pPr>
    </w:lvl>
    <w:lvl w:ilvl="2" w:tplc="0422001B" w:tentative="1">
      <w:start w:val="1"/>
      <w:numFmt w:val="lowerRoman"/>
      <w:lvlText w:val="%3."/>
      <w:lvlJc w:val="right"/>
      <w:pPr>
        <w:ind w:left="1980" w:hanging="180"/>
      </w:pPr>
    </w:lvl>
    <w:lvl w:ilvl="3" w:tplc="0422000F" w:tentative="1">
      <w:start w:val="1"/>
      <w:numFmt w:val="decimal"/>
      <w:lvlText w:val="%4."/>
      <w:lvlJc w:val="left"/>
      <w:pPr>
        <w:ind w:left="2700" w:hanging="360"/>
      </w:pPr>
    </w:lvl>
    <w:lvl w:ilvl="4" w:tplc="04220019" w:tentative="1">
      <w:start w:val="1"/>
      <w:numFmt w:val="lowerLetter"/>
      <w:lvlText w:val="%5."/>
      <w:lvlJc w:val="left"/>
      <w:pPr>
        <w:ind w:left="3420" w:hanging="360"/>
      </w:pPr>
    </w:lvl>
    <w:lvl w:ilvl="5" w:tplc="0422001B" w:tentative="1">
      <w:start w:val="1"/>
      <w:numFmt w:val="lowerRoman"/>
      <w:lvlText w:val="%6."/>
      <w:lvlJc w:val="right"/>
      <w:pPr>
        <w:ind w:left="4140" w:hanging="180"/>
      </w:pPr>
    </w:lvl>
    <w:lvl w:ilvl="6" w:tplc="0422000F" w:tentative="1">
      <w:start w:val="1"/>
      <w:numFmt w:val="decimal"/>
      <w:lvlText w:val="%7."/>
      <w:lvlJc w:val="left"/>
      <w:pPr>
        <w:ind w:left="4860" w:hanging="360"/>
      </w:pPr>
    </w:lvl>
    <w:lvl w:ilvl="7" w:tplc="04220019" w:tentative="1">
      <w:start w:val="1"/>
      <w:numFmt w:val="lowerLetter"/>
      <w:lvlText w:val="%8."/>
      <w:lvlJc w:val="left"/>
      <w:pPr>
        <w:ind w:left="5580" w:hanging="360"/>
      </w:pPr>
    </w:lvl>
    <w:lvl w:ilvl="8" w:tplc="042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 w15:restartNumberingAfterBreak="0">
    <w:nsid w:val="1ED871C3"/>
    <w:multiLevelType w:val="hybridMultilevel"/>
    <w:tmpl w:val="3C82CA4A"/>
    <w:lvl w:ilvl="0" w:tplc="6FDE363E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75C32F6"/>
    <w:multiLevelType w:val="hybridMultilevel"/>
    <w:tmpl w:val="41C482D4"/>
    <w:lvl w:ilvl="0" w:tplc="94D06A8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C32F4F"/>
    <w:multiLevelType w:val="multilevel"/>
    <w:tmpl w:val="E28EE4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8" w15:restartNumberingAfterBreak="0">
    <w:nsid w:val="4337624C"/>
    <w:multiLevelType w:val="hybridMultilevel"/>
    <w:tmpl w:val="DCBEE820"/>
    <w:lvl w:ilvl="0" w:tplc="8D50C53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DD9360D"/>
    <w:multiLevelType w:val="multilevel"/>
    <w:tmpl w:val="8EA0F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0F60CC9"/>
    <w:multiLevelType w:val="hybridMultilevel"/>
    <w:tmpl w:val="09A2CF7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10"/>
  </w:num>
  <w:num w:numId="4">
    <w:abstractNumId w:val="5"/>
  </w:num>
  <w:num w:numId="5">
    <w:abstractNumId w:val="8"/>
  </w:num>
  <w:num w:numId="6">
    <w:abstractNumId w:val="2"/>
  </w:num>
  <w:num w:numId="7">
    <w:abstractNumId w:val="7"/>
  </w:num>
  <w:num w:numId="8">
    <w:abstractNumId w:val="1"/>
  </w:num>
  <w:num w:numId="9">
    <w:abstractNumId w:val="0"/>
  </w:num>
  <w:num w:numId="10">
    <w:abstractNumId w:val="6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401"/>
    <w:rsid w:val="000922AF"/>
    <w:rsid w:val="000A39A3"/>
    <w:rsid w:val="000B54A5"/>
    <w:rsid w:val="000C0A41"/>
    <w:rsid w:val="000D0FF4"/>
    <w:rsid w:val="00104790"/>
    <w:rsid w:val="001365C2"/>
    <w:rsid w:val="001A72D9"/>
    <w:rsid w:val="001D64AE"/>
    <w:rsid w:val="00256975"/>
    <w:rsid w:val="002779AD"/>
    <w:rsid w:val="002846AC"/>
    <w:rsid w:val="002D4D64"/>
    <w:rsid w:val="00352196"/>
    <w:rsid w:val="003A22CB"/>
    <w:rsid w:val="003B281B"/>
    <w:rsid w:val="003C0344"/>
    <w:rsid w:val="003E7483"/>
    <w:rsid w:val="004018D9"/>
    <w:rsid w:val="00471461"/>
    <w:rsid w:val="004C4206"/>
    <w:rsid w:val="004E3104"/>
    <w:rsid w:val="00550111"/>
    <w:rsid w:val="00563614"/>
    <w:rsid w:val="0057321B"/>
    <w:rsid w:val="00583F37"/>
    <w:rsid w:val="005968E0"/>
    <w:rsid w:val="005A1AF7"/>
    <w:rsid w:val="005A230E"/>
    <w:rsid w:val="005C3E80"/>
    <w:rsid w:val="005D3EF8"/>
    <w:rsid w:val="005D721F"/>
    <w:rsid w:val="005E1721"/>
    <w:rsid w:val="00611672"/>
    <w:rsid w:val="0062064B"/>
    <w:rsid w:val="006306B5"/>
    <w:rsid w:val="00640D15"/>
    <w:rsid w:val="0064432F"/>
    <w:rsid w:val="006612C7"/>
    <w:rsid w:val="00670686"/>
    <w:rsid w:val="00673112"/>
    <w:rsid w:val="00686047"/>
    <w:rsid w:val="0069287C"/>
    <w:rsid w:val="00696335"/>
    <w:rsid w:val="006B02D1"/>
    <w:rsid w:val="006E2948"/>
    <w:rsid w:val="006F519C"/>
    <w:rsid w:val="007024AC"/>
    <w:rsid w:val="00707E59"/>
    <w:rsid w:val="00722FA3"/>
    <w:rsid w:val="007769F0"/>
    <w:rsid w:val="007B0097"/>
    <w:rsid w:val="007D4E65"/>
    <w:rsid w:val="007E5B00"/>
    <w:rsid w:val="007F5864"/>
    <w:rsid w:val="008067E0"/>
    <w:rsid w:val="008143CF"/>
    <w:rsid w:val="00824250"/>
    <w:rsid w:val="00827A96"/>
    <w:rsid w:val="008723BC"/>
    <w:rsid w:val="008857E9"/>
    <w:rsid w:val="008A4915"/>
    <w:rsid w:val="008A5ECA"/>
    <w:rsid w:val="008A7435"/>
    <w:rsid w:val="008B28F4"/>
    <w:rsid w:val="008B2C0B"/>
    <w:rsid w:val="008C78BD"/>
    <w:rsid w:val="00901669"/>
    <w:rsid w:val="00937EB3"/>
    <w:rsid w:val="009419F4"/>
    <w:rsid w:val="00975150"/>
    <w:rsid w:val="009C3749"/>
    <w:rsid w:val="009F62AE"/>
    <w:rsid w:val="00A36BBC"/>
    <w:rsid w:val="00A42A03"/>
    <w:rsid w:val="00A71A1E"/>
    <w:rsid w:val="00A8063B"/>
    <w:rsid w:val="00AA5182"/>
    <w:rsid w:val="00AB0B50"/>
    <w:rsid w:val="00AC56E6"/>
    <w:rsid w:val="00AD1F7F"/>
    <w:rsid w:val="00AD7282"/>
    <w:rsid w:val="00B23038"/>
    <w:rsid w:val="00B409EE"/>
    <w:rsid w:val="00B522B8"/>
    <w:rsid w:val="00B663D3"/>
    <w:rsid w:val="00B8635F"/>
    <w:rsid w:val="00BB1BC3"/>
    <w:rsid w:val="00BC5B39"/>
    <w:rsid w:val="00BC5FB2"/>
    <w:rsid w:val="00BF4D05"/>
    <w:rsid w:val="00C01401"/>
    <w:rsid w:val="00C40805"/>
    <w:rsid w:val="00C7258F"/>
    <w:rsid w:val="00C92E66"/>
    <w:rsid w:val="00D12451"/>
    <w:rsid w:val="00D23DF9"/>
    <w:rsid w:val="00DA5009"/>
    <w:rsid w:val="00DB0939"/>
    <w:rsid w:val="00DC33C6"/>
    <w:rsid w:val="00E26EAD"/>
    <w:rsid w:val="00E466BE"/>
    <w:rsid w:val="00E467DD"/>
    <w:rsid w:val="00E91A53"/>
    <w:rsid w:val="00EA1D72"/>
    <w:rsid w:val="00EA7172"/>
    <w:rsid w:val="00ED7067"/>
    <w:rsid w:val="00F33D15"/>
    <w:rsid w:val="00F3574F"/>
    <w:rsid w:val="00F42814"/>
    <w:rsid w:val="00F661B5"/>
    <w:rsid w:val="00F93E32"/>
    <w:rsid w:val="00FD1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076303-1E05-47AC-99AE-9453C8AE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2AC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rvts0">
    <w:name w:val="rvts0"/>
    <w:basedOn w:val="a0"/>
    <w:rsid w:val="002B72AC"/>
  </w:style>
  <w:style w:type="character" w:styleId="a4">
    <w:name w:val="Emphasis"/>
    <w:uiPriority w:val="20"/>
    <w:qFormat/>
    <w:rsid w:val="002B72AC"/>
    <w:rPr>
      <w:i/>
      <w:iCs/>
    </w:rPr>
  </w:style>
  <w:style w:type="table" w:styleId="a5">
    <w:name w:val="Table Grid"/>
    <w:basedOn w:val="a1"/>
    <w:uiPriority w:val="39"/>
    <w:rsid w:val="002B72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7024AC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6116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611672"/>
    <w:rPr>
      <w:rFonts w:ascii="Segoe UI" w:hAnsi="Segoe UI" w:cs="Segoe UI"/>
      <w:sz w:val="18"/>
      <w:szCs w:val="18"/>
    </w:rPr>
  </w:style>
  <w:style w:type="character" w:styleId="ab">
    <w:name w:val="Hyperlink"/>
    <w:basedOn w:val="a0"/>
    <w:uiPriority w:val="99"/>
    <w:unhideWhenUsed/>
    <w:rsid w:val="00DB093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0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uCBK5a2EjbfyQrdiFF789GQR/w==">AMUW2mUJA8AXZASJD7/FLCtqKi/Hpm3W8fPYlO07aarNGZnC2CAANKu3zEUrvJpkdN03rdbZ8pySEM5/53HBSmhjnZV4EYqhqI3zTk1Do5IHCb84fFdIpkQ=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4</Pages>
  <Words>5575</Words>
  <Characters>3178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userua12</dc:creator>
  <cp:lastModifiedBy>Олена</cp:lastModifiedBy>
  <cp:revision>15</cp:revision>
  <cp:lastPrinted>2023-04-12T11:54:00Z</cp:lastPrinted>
  <dcterms:created xsi:type="dcterms:W3CDTF">2024-07-04T11:15:00Z</dcterms:created>
  <dcterms:modified xsi:type="dcterms:W3CDTF">2025-10-21T12:36:00Z</dcterms:modified>
</cp:coreProperties>
</file>