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401" w:rsidRPr="002846AC" w:rsidRDefault="008A74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2846AC">
        <w:rPr>
          <w:rFonts w:ascii="Times New Roman" w:eastAsia="Times New Roman" w:hAnsi="Times New Roman" w:cs="Times New Roman"/>
          <w:i/>
        </w:rPr>
        <w:t>Музей народної архітектури і побуту у Львові імені Климентія Шептицького</w:t>
      </w:r>
    </w:p>
    <w:p w:rsidR="00C01401" w:rsidRPr="002846AC" w:rsidRDefault="00C01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C01401" w:rsidRPr="002846AC" w:rsidRDefault="002779AD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46AC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</w:t>
      </w:r>
    </w:p>
    <w:p w:rsidR="00C01401" w:rsidRPr="002846AC" w:rsidRDefault="002779AD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846AC">
        <w:rPr>
          <w:rFonts w:ascii="Times New Roman" w:eastAsia="Times New Roman" w:hAnsi="Times New Roman" w:cs="Times New Roman"/>
          <w:sz w:val="24"/>
          <w:szCs w:val="24"/>
        </w:rPr>
        <w:t xml:space="preserve">технічних та якісних характеристик </w:t>
      </w:r>
      <w:r w:rsidR="00640D15"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ED706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846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46AC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:rsidR="00C01401" w:rsidRPr="002846AC" w:rsidRDefault="002779AD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46AC">
        <w:rPr>
          <w:rFonts w:ascii="Times New Roman" w:eastAsia="Times New Roman" w:hAnsi="Times New Roman" w:cs="Times New Roman"/>
          <w:i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C01401" w:rsidRPr="002846AC" w:rsidRDefault="002779AD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6AC">
        <w:rPr>
          <w:rFonts w:ascii="Times New Roman" w:eastAsia="Times New Roman" w:hAnsi="Times New Roman" w:cs="Times New Roman"/>
          <w:b/>
          <w:i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</w:t>
      </w:r>
      <w:r w:rsidR="002846A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тегорія: </w:t>
      </w:r>
    </w:p>
    <w:p w:rsidR="00D12451" w:rsidRPr="00D12451" w:rsidRDefault="00D12451" w:rsidP="00D12451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Найменування замовника: Музей народної архітектури і побуту у Львові імені Климентія        Шептицького</w:t>
      </w:r>
    </w:p>
    <w:p w:rsidR="00D12451" w:rsidRPr="00D12451" w:rsidRDefault="00D12451" w:rsidP="00D12451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451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Місцезнаходження замовника: 79014, м. Львів, вул. Чернеча Гора, 1</w:t>
      </w:r>
    </w:p>
    <w:p w:rsidR="00D12451" w:rsidRPr="00D12451" w:rsidRDefault="00D12451" w:rsidP="00D12451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ЄДРПОУ – 02219659</w:t>
      </w:r>
    </w:p>
    <w:p w:rsidR="00ED7067" w:rsidRPr="00ED7067" w:rsidRDefault="00ED7067" w:rsidP="00ED7067">
      <w:pPr>
        <w:spacing w:after="0" w:line="240" w:lineRule="auto"/>
        <w:ind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D7067">
        <w:rPr>
          <w:rFonts w:ascii="Times New Roman" w:eastAsia="Times New Roman" w:hAnsi="Times New Roman" w:cs="Times New Roman"/>
          <w:lang w:eastAsia="ru-RU"/>
        </w:rPr>
        <w:t xml:space="preserve">  Категорія замовника: - відповідно до п.3 ч.4 ст.2 та п.3 ч.1 ст.2 Закону України «Про публічні закупівлі» -  «юридичні особи, які є підприємствами, установами, організаціями (крім тих, які визначені у пунктах 1 і 2 цієї частини) та їх об’єднання, які забезпечують потреби держави або територіальної громади, якщо така діяльність не здійснюється на промисловій чи комерційній основі, за наявності однієї з таких ознак:</w:t>
      </w:r>
    </w:p>
    <w:p w:rsidR="002846AC" w:rsidRPr="00ED7067" w:rsidRDefault="00ED7067" w:rsidP="00ED7067">
      <w:pPr>
        <w:spacing w:after="0" w:line="240" w:lineRule="auto"/>
        <w:ind w:left="851" w:hanging="993"/>
        <w:rPr>
          <w:rFonts w:ascii="Times New Roman" w:eastAsia="Times New Roman" w:hAnsi="Times New Roman" w:cs="Times New Roman"/>
          <w:lang w:eastAsia="ru-RU"/>
        </w:rPr>
      </w:pPr>
      <w:r w:rsidRPr="00ED7067">
        <w:rPr>
          <w:rFonts w:ascii="Times New Roman" w:eastAsia="Times New Roman" w:hAnsi="Times New Roman" w:cs="Times New Roman"/>
          <w:lang w:eastAsia="ru-RU"/>
        </w:rPr>
        <w:t xml:space="preserve">  юридична особа є розпорядником, одержувачем бюджетних коштів;…»</w:t>
      </w:r>
    </w:p>
    <w:p w:rsidR="00C01401" w:rsidRPr="008B1E6C" w:rsidRDefault="002779AD" w:rsidP="008B1E6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45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="005732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DFC">
        <w:rPr>
          <w:rFonts w:ascii="Times New Roman" w:eastAsia="Times New Roman" w:hAnsi="Times New Roman" w:cs="Times New Roman"/>
          <w:sz w:val="24"/>
          <w:szCs w:val="24"/>
        </w:rPr>
        <w:t xml:space="preserve"> «Електрична енергія» </w:t>
      </w:r>
      <w:r w:rsidR="008B1E6C">
        <w:rPr>
          <w:rFonts w:ascii="Times New Roman" w:eastAsia="Times New Roman" w:hAnsi="Times New Roman" w:cs="Times New Roman"/>
          <w:sz w:val="24"/>
          <w:szCs w:val="24"/>
        </w:rPr>
        <w:t xml:space="preserve">ДК 021:2015: 09310000-5 </w:t>
      </w:r>
      <w:r w:rsidR="008B1E6C" w:rsidRPr="008B1E6C">
        <w:rPr>
          <w:rFonts w:ascii="Times New Roman" w:eastAsia="Times New Roman" w:hAnsi="Times New Roman" w:cs="Times New Roman"/>
          <w:sz w:val="24"/>
          <w:szCs w:val="24"/>
        </w:rPr>
        <w:t>Електрична енергія</w:t>
      </w:r>
    </w:p>
    <w:p w:rsidR="00C01401" w:rsidRPr="000918FA" w:rsidRDefault="002779AD" w:rsidP="00B51B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111">
        <w:rPr>
          <w:rFonts w:ascii="Times New Roman" w:eastAsia="Times New Roman" w:hAnsi="Times New Roman" w:cs="Times New Roman"/>
          <w:b/>
          <w:i/>
          <w:sz w:val="24"/>
          <w:szCs w:val="24"/>
        </w:rPr>
        <w:t>Вид та ідентифікатор процедури закупівлі:</w:t>
      </w:r>
      <w:r w:rsidR="000918FA">
        <w:rPr>
          <w:rFonts w:ascii="Times New Roman" w:eastAsia="Times New Roman" w:hAnsi="Times New Roman" w:cs="Times New Roman"/>
          <w:sz w:val="24"/>
          <w:szCs w:val="24"/>
        </w:rPr>
        <w:t xml:space="preserve"> відкриті торги з особливостями, </w:t>
      </w:r>
      <w:r w:rsidR="00B67DFC" w:rsidRPr="00B67DFC">
        <w:rPr>
          <w:rFonts w:ascii="Times New Roman" w:eastAsia="Times New Roman" w:hAnsi="Times New Roman" w:cs="Times New Roman"/>
          <w:sz w:val="24"/>
          <w:szCs w:val="24"/>
        </w:rPr>
        <w:t>UA-2026-09-14-003343-a</w:t>
      </w:r>
      <w:r w:rsidR="000918F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975150" w:rsidRDefault="000A39A3" w:rsidP="00B51B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Обгрунтування</w:t>
      </w:r>
      <w:r w:rsidR="00975150" w:rsidRPr="00DA500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необхідності закупівлі даного виду товару</w:t>
      </w:r>
      <w:r w:rsidR="00DA5009" w:rsidRPr="00DA5009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0A39A3" w:rsidRPr="00DA5009" w:rsidRDefault="00DA5009" w:rsidP="000A39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A5009">
        <w:rPr>
          <w:rFonts w:ascii="Times New Roman" w:eastAsia="Times New Roman" w:hAnsi="Times New Roman" w:cs="Times New Roman"/>
          <w:sz w:val="24"/>
          <w:szCs w:val="24"/>
        </w:rPr>
        <w:t>Замовник здійснює закупівлю даного виду</w:t>
      </w:r>
      <w:r w:rsidR="0005151E">
        <w:rPr>
          <w:rFonts w:ascii="Times New Roman" w:eastAsia="Times New Roman" w:hAnsi="Times New Roman" w:cs="Times New Roman"/>
          <w:sz w:val="24"/>
          <w:szCs w:val="24"/>
        </w:rPr>
        <w:t xml:space="preserve"> товару для</w:t>
      </w:r>
      <w:r w:rsidR="000918FA">
        <w:rPr>
          <w:rFonts w:ascii="Times New Roman" w:eastAsia="Times New Roman" w:hAnsi="Times New Roman" w:cs="Times New Roman"/>
          <w:sz w:val="24"/>
          <w:szCs w:val="24"/>
        </w:rPr>
        <w:t xml:space="preserve"> забезпечення потреб Музею в електричній енергії для</w:t>
      </w:r>
      <w:r w:rsidR="0005151E">
        <w:rPr>
          <w:rFonts w:ascii="Times New Roman" w:eastAsia="Times New Roman" w:hAnsi="Times New Roman" w:cs="Times New Roman"/>
          <w:sz w:val="24"/>
          <w:szCs w:val="24"/>
        </w:rPr>
        <w:t xml:space="preserve"> успішного провад</w:t>
      </w:r>
      <w:r w:rsidR="000918FA">
        <w:rPr>
          <w:rFonts w:ascii="Times New Roman" w:eastAsia="Times New Roman" w:hAnsi="Times New Roman" w:cs="Times New Roman"/>
          <w:sz w:val="24"/>
          <w:szCs w:val="24"/>
        </w:rPr>
        <w:t>ження Статутної діяльності</w:t>
      </w:r>
      <w:r w:rsidR="00210178" w:rsidRPr="0021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024AC" w:rsidRPr="002D4D64" w:rsidRDefault="002779AD" w:rsidP="003B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111">
        <w:rPr>
          <w:rFonts w:ascii="Times New Roman" w:eastAsia="Times New Roman" w:hAnsi="Times New Roman" w:cs="Times New Roman"/>
          <w:b/>
          <w:i/>
          <w:sz w:val="24"/>
          <w:szCs w:val="24"/>
        </w:rPr>
        <w:t>Очікувана вартість та обґрунтування очікува</w:t>
      </w:r>
      <w:r w:rsidR="002D4D64">
        <w:rPr>
          <w:rFonts w:ascii="Times New Roman" w:eastAsia="Times New Roman" w:hAnsi="Times New Roman" w:cs="Times New Roman"/>
          <w:b/>
          <w:i/>
          <w:sz w:val="24"/>
          <w:szCs w:val="24"/>
        </w:rPr>
        <w:t>ної вартості предмета закупівлі:</w:t>
      </w:r>
    </w:p>
    <w:p w:rsidR="006E7943" w:rsidRDefault="007024AC" w:rsidP="003B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 xml:space="preserve"> Визначення очікуваної вартос</w:t>
      </w:r>
      <w:r w:rsidR="00AC56E6">
        <w:rPr>
          <w:rFonts w:ascii="Times New Roman" w:eastAsia="Times New Roman" w:hAnsi="Times New Roman" w:cs="Times New Roman"/>
          <w:sz w:val="24"/>
          <w:szCs w:val="24"/>
        </w:rPr>
        <w:t>ті предмета закупівлі з</w:t>
      </w:r>
      <w:r w:rsidR="000675D5">
        <w:rPr>
          <w:rFonts w:ascii="Times New Roman" w:eastAsia="Times New Roman" w:hAnsi="Times New Roman" w:cs="Times New Roman"/>
          <w:sz w:val="24"/>
          <w:szCs w:val="24"/>
        </w:rPr>
        <w:t>дійснюється на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 xml:space="preserve"> підставі</w:t>
      </w:r>
      <w:r w:rsidR="006E7943">
        <w:rPr>
          <w:rFonts w:ascii="Times New Roman" w:eastAsia="Times New Roman" w:hAnsi="Times New Roman" w:cs="Times New Roman"/>
          <w:sz w:val="24"/>
          <w:szCs w:val="24"/>
        </w:rPr>
        <w:t xml:space="preserve"> формульного розрахунку вартості 1 кВт/год електроенергії та необхідної к</w:t>
      </w:r>
      <w:r w:rsidR="000918FA">
        <w:rPr>
          <w:rFonts w:ascii="Times New Roman" w:eastAsia="Times New Roman" w:hAnsi="Times New Roman" w:cs="Times New Roman"/>
          <w:sz w:val="24"/>
          <w:szCs w:val="24"/>
        </w:rPr>
        <w:t>ількості кВт/го</w:t>
      </w:r>
      <w:r w:rsidR="00B67DFC">
        <w:rPr>
          <w:rFonts w:ascii="Times New Roman" w:eastAsia="Times New Roman" w:hAnsi="Times New Roman" w:cs="Times New Roman"/>
          <w:sz w:val="24"/>
          <w:szCs w:val="24"/>
        </w:rPr>
        <w:t xml:space="preserve">д </w:t>
      </w:r>
      <w:r w:rsidR="006E7943">
        <w:rPr>
          <w:rFonts w:ascii="Times New Roman" w:eastAsia="Times New Roman" w:hAnsi="Times New Roman" w:cs="Times New Roman"/>
          <w:sz w:val="24"/>
          <w:szCs w:val="24"/>
        </w:rPr>
        <w:t xml:space="preserve">згідно з затвердженими </w:t>
      </w:r>
      <w:r w:rsidR="00B67DFC">
        <w:rPr>
          <w:rFonts w:ascii="Times New Roman" w:eastAsia="Times New Roman" w:hAnsi="Times New Roman" w:cs="Times New Roman"/>
          <w:sz w:val="24"/>
          <w:szCs w:val="24"/>
        </w:rPr>
        <w:t xml:space="preserve">додатковими </w:t>
      </w:r>
      <w:r w:rsidR="006E7943">
        <w:rPr>
          <w:rFonts w:ascii="Times New Roman" w:eastAsia="Times New Roman" w:hAnsi="Times New Roman" w:cs="Times New Roman"/>
          <w:sz w:val="24"/>
          <w:szCs w:val="24"/>
        </w:rPr>
        <w:t>лімітами споживання електричної енергії.</w:t>
      </w:r>
    </w:p>
    <w:p w:rsidR="00C35239" w:rsidRPr="00C35239" w:rsidRDefault="00C35239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П</w:t>
      </w:r>
      <w:r w:rsidR="005F07FC">
        <w:rPr>
          <w:rFonts w:ascii="Times New Roman" w:eastAsia="Times New Roman" w:hAnsi="Times New Roman" w:cs="Times New Roman"/>
          <w:sz w:val="24"/>
          <w:szCs w:val="24"/>
        </w:rPr>
        <w:t>ри розрахунку ціни за 1 кВт/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>год електричної енергії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враховується середньозважена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 цін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 на електроенергію на ринку «на добу наперед» у наступному порядку:</w:t>
      </w:r>
    </w:p>
    <w:p w:rsidR="00C35239" w:rsidRPr="00C35239" w:rsidRDefault="00E529DE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=(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Црдн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М+Тп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35239" w:rsidRPr="00C35239" w:rsidRDefault="00C35239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де </w:t>
      </w:r>
      <w:proofErr w:type="spellStart"/>
      <w:r w:rsidRPr="00C35239">
        <w:rPr>
          <w:rFonts w:ascii="Times New Roman" w:eastAsia="Times New Roman" w:hAnsi="Times New Roman" w:cs="Times New Roman"/>
          <w:sz w:val="24"/>
          <w:szCs w:val="24"/>
        </w:rPr>
        <w:t>Цф</w:t>
      </w:r>
      <w:proofErr w:type="spellEnd"/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 – тариф на електр</w:t>
      </w:r>
      <w:r w:rsidR="00E65575">
        <w:rPr>
          <w:rFonts w:ascii="Times New Roman" w:eastAsia="Times New Roman" w:hAnsi="Times New Roman" w:cs="Times New Roman"/>
          <w:sz w:val="24"/>
          <w:szCs w:val="24"/>
        </w:rPr>
        <w:t>ичну енергію для Споживача</w:t>
      </w:r>
      <w:r w:rsidR="00E86304">
        <w:rPr>
          <w:rFonts w:ascii="Times New Roman" w:eastAsia="Times New Roman" w:hAnsi="Times New Roman" w:cs="Times New Roman"/>
          <w:sz w:val="24"/>
          <w:szCs w:val="24"/>
        </w:rPr>
        <w:t xml:space="preserve"> (ціна за 1 кВт/год електроенергії)</w:t>
      </w:r>
      <w:r w:rsidR="00E65575">
        <w:rPr>
          <w:rFonts w:ascii="Times New Roman" w:eastAsia="Times New Roman" w:hAnsi="Times New Roman" w:cs="Times New Roman"/>
          <w:sz w:val="24"/>
          <w:szCs w:val="24"/>
        </w:rPr>
        <w:t>, грн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>/кВт*год;</w:t>
      </w:r>
    </w:p>
    <w:p w:rsidR="00C35239" w:rsidRPr="00C35239" w:rsidRDefault="00C35239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5239">
        <w:rPr>
          <w:rFonts w:ascii="Times New Roman" w:eastAsia="Times New Roman" w:hAnsi="Times New Roman" w:cs="Times New Roman"/>
          <w:sz w:val="24"/>
          <w:szCs w:val="24"/>
        </w:rPr>
        <w:t>Црдн</w:t>
      </w:r>
      <w:proofErr w:type="spellEnd"/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 –середньозважена ціна електричної енергії на Ринку «на добу наперед» за результатами розрахункового п</w:t>
      </w:r>
      <w:r w:rsidR="00E65575">
        <w:rPr>
          <w:rFonts w:ascii="Times New Roman" w:eastAsia="Times New Roman" w:hAnsi="Times New Roman" w:cs="Times New Roman"/>
          <w:sz w:val="24"/>
          <w:szCs w:val="24"/>
        </w:rPr>
        <w:t>еріоду (календарний місяць) грн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/кВт*год без ПДВ за даними АТ «Оператор ринку» за посиланням </w:t>
      </w:r>
      <w:hyperlink r:id="rId6" w:history="1">
        <w:r w:rsidRPr="00755D9E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https://www.oree.com.ua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68A3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29DE">
        <w:rPr>
          <w:rFonts w:ascii="Times New Roman" w:eastAsia="Times New Roman" w:hAnsi="Times New Roman" w:cs="Times New Roman"/>
          <w:sz w:val="24"/>
          <w:szCs w:val="24"/>
        </w:rPr>
        <w:t>6,18765</w:t>
      </w:r>
      <w:r w:rsidR="00EB68A3">
        <w:rPr>
          <w:rFonts w:ascii="Times New Roman" w:eastAsia="Times New Roman" w:hAnsi="Times New Roman" w:cs="Times New Roman"/>
          <w:sz w:val="24"/>
          <w:szCs w:val="24"/>
        </w:rPr>
        <w:t xml:space="preserve"> грн</w:t>
      </w:r>
      <w:r w:rsidR="00E529DE">
        <w:rPr>
          <w:rFonts w:ascii="Times New Roman" w:eastAsia="Times New Roman" w:hAnsi="Times New Roman" w:cs="Times New Roman"/>
          <w:sz w:val="24"/>
          <w:szCs w:val="24"/>
        </w:rPr>
        <w:t>/кВт*год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35239" w:rsidRPr="00C35239" w:rsidRDefault="00C35239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239">
        <w:rPr>
          <w:rFonts w:ascii="Times New Roman" w:eastAsia="Times New Roman" w:hAnsi="Times New Roman" w:cs="Times New Roman"/>
          <w:sz w:val="24"/>
          <w:szCs w:val="24"/>
        </w:rPr>
        <w:t>М – маржа Постачальника від ринкової ціни електричної енергії та яка є незмінною впродовж строку дії договору</w:t>
      </w:r>
      <w:r w:rsidR="00B66797">
        <w:rPr>
          <w:rFonts w:ascii="Times New Roman" w:eastAsia="Times New Roman" w:hAnsi="Times New Roman" w:cs="Times New Roman"/>
          <w:sz w:val="24"/>
          <w:szCs w:val="24"/>
        </w:rPr>
        <w:t xml:space="preserve"> – 1,09997</w:t>
      </w:r>
      <w:r w:rsidR="009847A6">
        <w:rPr>
          <w:rFonts w:ascii="Times New Roman" w:eastAsia="Times New Roman" w:hAnsi="Times New Roman" w:cs="Times New Roman"/>
          <w:sz w:val="24"/>
          <w:szCs w:val="24"/>
        </w:rPr>
        <w:t xml:space="preserve"> грн</w:t>
      </w:r>
      <w:r w:rsidR="00765215">
        <w:rPr>
          <w:rFonts w:ascii="Times New Roman" w:eastAsia="Times New Roman" w:hAnsi="Times New Roman" w:cs="Times New Roman"/>
          <w:sz w:val="24"/>
          <w:szCs w:val="24"/>
        </w:rPr>
        <w:t xml:space="preserve"> без ПДВ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024AC" w:rsidRDefault="00C35239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5239">
        <w:rPr>
          <w:rFonts w:ascii="Times New Roman" w:eastAsia="Times New Roman" w:hAnsi="Times New Roman" w:cs="Times New Roman"/>
          <w:sz w:val="24"/>
          <w:szCs w:val="24"/>
        </w:rPr>
        <w:t>Тп</w:t>
      </w:r>
      <w:proofErr w:type="spellEnd"/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 – тариф на послуги з передачі електричної енергії згі</w:t>
      </w:r>
      <w:r w:rsidR="009847A6">
        <w:rPr>
          <w:rFonts w:ascii="Times New Roman" w:eastAsia="Times New Roman" w:hAnsi="Times New Roman" w:cs="Times New Roman"/>
          <w:sz w:val="24"/>
          <w:szCs w:val="24"/>
        </w:rPr>
        <w:t>дно затвердженого тарифу на 2026</w:t>
      </w:r>
      <w:r w:rsidRPr="00C35239">
        <w:rPr>
          <w:rFonts w:ascii="Times New Roman" w:eastAsia="Times New Roman" w:hAnsi="Times New Roman" w:cs="Times New Roman"/>
          <w:sz w:val="24"/>
          <w:szCs w:val="24"/>
        </w:rPr>
        <w:t xml:space="preserve"> рік</w:t>
      </w:r>
      <w:r w:rsidR="00E529DE">
        <w:rPr>
          <w:rFonts w:ascii="Times New Roman" w:eastAsia="Times New Roman" w:hAnsi="Times New Roman" w:cs="Times New Roman"/>
          <w:sz w:val="24"/>
          <w:szCs w:val="24"/>
        </w:rPr>
        <w:t xml:space="preserve"> – 0,92845</w:t>
      </w:r>
      <w:r w:rsidR="00EB68A3">
        <w:rPr>
          <w:rFonts w:ascii="Times New Roman" w:eastAsia="Times New Roman" w:hAnsi="Times New Roman" w:cs="Times New Roman"/>
          <w:sz w:val="24"/>
          <w:szCs w:val="24"/>
        </w:rPr>
        <w:t xml:space="preserve"> грн/к</w:t>
      </w:r>
      <w:r w:rsidR="00E529DE">
        <w:rPr>
          <w:rFonts w:ascii="Times New Roman" w:eastAsia="Times New Roman" w:hAnsi="Times New Roman" w:cs="Times New Roman"/>
          <w:sz w:val="24"/>
          <w:szCs w:val="24"/>
        </w:rPr>
        <w:t>Вт*</w:t>
      </w:r>
      <w:r w:rsidR="00765215">
        <w:rPr>
          <w:rFonts w:ascii="Times New Roman" w:eastAsia="Times New Roman" w:hAnsi="Times New Roman" w:cs="Times New Roman"/>
          <w:sz w:val="24"/>
          <w:szCs w:val="24"/>
        </w:rPr>
        <w:t>год без ПДВ</w:t>
      </w:r>
      <w:bookmarkStart w:id="0" w:name="_GoBack"/>
      <w:bookmarkEnd w:id="0"/>
      <w:r w:rsidRPr="00C35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B68A3" w:rsidRDefault="00E529DE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E86304">
        <w:rPr>
          <w:rFonts w:ascii="Times New Roman" w:eastAsia="Times New Roman" w:hAnsi="Times New Roman" w:cs="Times New Roman"/>
          <w:sz w:val="24"/>
          <w:szCs w:val="24"/>
        </w:rPr>
        <w:t>6,1</w:t>
      </w:r>
      <w:r w:rsidR="00024C33">
        <w:rPr>
          <w:rFonts w:ascii="Times New Roman" w:eastAsia="Times New Roman" w:hAnsi="Times New Roman" w:cs="Times New Roman"/>
          <w:sz w:val="24"/>
          <w:szCs w:val="24"/>
        </w:rPr>
        <w:t>8</w:t>
      </w:r>
      <w:r w:rsidR="00B66797">
        <w:rPr>
          <w:rFonts w:ascii="Times New Roman" w:eastAsia="Times New Roman" w:hAnsi="Times New Roman" w:cs="Times New Roman"/>
          <w:sz w:val="24"/>
          <w:szCs w:val="24"/>
        </w:rPr>
        <w:t>765 + 1,</w:t>
      </w:r>
      <w:r w:rsidR="00201FC3">
        <w:rPr>
          <w:rFonts w:ascii="Times New Roman" w:eastAsia="Times New Roman" w:hAnsi="Times New Roman" w:cs="Times New Roman"/>
          <w:sz w:val="24"/>
          <w:szCs w:val="24"/>
        </w:rPr>
        <w:t>09997</w:t>
      </w:r>
      <w:r w:rsidR="00E86304">
        <w:rPr>
          <w:rFonts w:ascii="Times New Roman" w:eastAsia="Times New Roman" w:hAnsi="Times New Roman" w:cs="Times New Roman"/>
          <w:sz w:val="24"/>
          <w:szCs w:val="24"/>
        </w:rPr>
        <w:t xml:space="preserve">+ 0,92845 = </w:t>
      </w:r>
      <w:r w:rsidR="003B4E95">
        <w:rPr>
          <w:rFonts w:ascii="Times New Roman" w:eastAsia="Times New Roman" w:hAnsi="Times New Roman" w:cs="Times New Roman"/>
          <w:sz w:val="24"/>
          <w:szCs w:val="24"/>
        </w:rPr>
        <w:t>8,21607</w:t>
      </w:r>
      <w:r w:rsidR="00ED7F1D">
        <w:rPr>
          <w:rFonts w:ascii="Times New Roman" w:eastAsia="Times New Roman" w:hAnsi="Times New Roman" w:cs="Times New Roman"/>
          <w:sz w:val="24"/>
          <w:szCs w:val="24"/>
        </w:rPr>
        <w:t xml:space="preserve"> грн без</w:t>
      </w:r>
      <w:r w:rsidR="005F07FC">
        <w:rPr>
          <w:rFonts w:ascii="Times New Roman" w:eastAsia="Times New Roman" w:hAnsi="Times New Roman" w:cs="Times New Roman"/>
          <w:sz w:val="24"/>
          <w:szCs w:val="24"/>
        </w:rPr>
        <w:t xml:space="preserve"> ПДВ</w:t>
      </w:r>
    </w:p>
    <w:p w:rsidR="005F07FC" w:rsidRDefault="00201FC3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Необхідна кількість </w:t>
      </w:r>
      <w:r w:rsidR="00765215">
        <w:rPr>
          <w:rFonts w:ascii="Times New Roman" w:eastAsia="Times New Roman" w:hAnsi="Times New Roman" w:cs="Times New Roman"/>
          <w:sz w:val="24"/>
          <w:szCs w:val="24"/>
        </w:rPr>
        <w:t>споживання електричної енергії – 178796 кВт/год.</w:t>
      </w:r>
    </w:p>
    <w:p w:rsidR="0073697A" w:rsidRPr="002846AC" w:rsidRDefault="0073697A" w:rsidP="00C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1401" w:rsidRDefault="007B0097" w:rsidP="00EA71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Очікувана вартість предмета закупівлі</w:t>
      </w:r>
      <w:r w:rsidR="002779AD" w:rsidRPr="008B28F4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="007369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01FC3">
        <w:rPr>
          <w:rFonts w:ascii="Times New Roman" w:eastAsia="Times New Roman" w:hAnsi="Times New Roman" w:cs="Times New Roman"/>
          <w:sz w:val="24"/>
          <w:szCs w:val="24"/>
        </w:rPr>
        <w:t>1 469 0</w:t>
      </w:r>
      <w:r w:rsidR="009847A6">
        <w:rPr>
          <w:rFonts w:ascii="Times New Roman" w:eastAsia="Times New Roman" w:hAnsi="Times New Roman" w:cs="Times New Roman"/>
          <w:sz w:val="24"/>
          <w:szCs w:val="24"/>
        </w:rPr>
        <w:t>00</w:t>
      </w:r>
      <w:r w:rsidR="00EE1055">
        <w:rPr>
          <w:rFonts w:ascii="Times New Roman" w:eastAsia="Times New Roman" w:hAnsi="Times New Roman" w:cs="Times New Roman"/>
          <w:sz w:val="24"/>
          <w:szCs w:val="24"/>
        </w:rPr>
        <w:t>, 00</w:t>
      </w:r>
      <w:r w:rsidR="008B28F4">
        <w:rPr>
          <w:rFonts w:ascii="Times New Roman" w:eastAsia="Times New Roman" w:hAnsi="Times New Roman" w:cs="Times New Roman"/>
          <w:sz w:val="24"/>
          <w:szCs w:val="24"/>
        </w:rPr>
        <w:t xml:space="preserve"> грн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44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5215">
        <w:rPr>
          <w:rFonts w:ascii="Times New Roman" w:eastAsia="Times New Roman" w:hAnsi="Times New Roman" w:cs="Times New Roman"/>
          <w:sz w:val="24"/>
          <w:szCs w:val="24"/>
        </w:rPr>
        <w:t>бе</w:t>
      </w:r>
      <w:r w:rsidR="0064432F">
        <w:rPr>
          <w:rFonts w:ascii="Times New Roman" w:eastAsia="Times New Roman" w:hAnsi="Times New Roman" w:cs="Times New Roman"/>
          <w:sz w:val="24"/>
          <w:szCs w:val="24"/>
        </w:rPr>
        <w:t>з ПДВ.</w:t>
      </w:r>
    </w:p>
    <w:p w:rsidR="00EA7172" w:rsidRDefault="00EA7172" w:rsidP="00644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</w:t>
      </w:r>
      <w:r w:rsidR="00136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Вартість пр</w:t>
      </w:r>
      <w:r w:rsidR="00EE1055">
        <w:rPr>
          <w:rFonts w:ascii="Times New Roman" w:eastAsia="Times New Roman" w:hAnsi="Times New Roman" w:cs="Times New Roman"/>
          <w:sz w:val="24"/>
          <w:szCs w:val="24"/>
        </w:rPr>
        <w:t>едмета закупівлі не включає вартість послуг з розподілу електричної енергії</w:t>
      </w:r>
      <w:r w:rsidR="0064432F" w:rsidRPr="0064432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65575">
        <w:rPr>
          <w:rFonts w:ascii="Times New Roman" w:eastAsia="Times New Roman" w:hAnsi="Times New Roman" w:cs="Times New Roman"/>
          <w:sz w:val="24"/>
          <w:szCs w:val="24"/>
        </w:rPr>
        <w:t xml:space="preserve"> Такі послуги надаються за окрем</w:t>
      </w:r>
      <w:r w:rsidR="0073697A">
        <w:rPr>
          <w:rFonts w:ascii="Times New Roman" w:eastAsia="Times New Roman" w:hAnsi="Times New Roman" w:cs="Times New Roman"/>
          <w:sz w:val="24"/>
          <w:szCs w:val="24"/>
        </w:rPr>
        <w:t>им договором ПрАТ «</w:t>
      </w:r>
      <w:proofErr w:type="spellStart"/>
      <w:r w:rsidR="0073697A">
        <w:rPr>
          <w:rFonts w:ascii="Times New Roman" w:eastAsia="Times New Roman" w:hAnsi="Times New Roman" w:cs="Times New Roman"/>
          <w:sz w:val="24"/>
          <w:szCs w:val="24"/>
        </w:rPr>
        <w:t>Львівобленерго</w:t>
      </w:r>
      <w:proofErr w:type="spellEnd"/>
      <w:r w:rsidR="0073697A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3A22CB" w:rsidRDefault="0064432F" w:rsidP="00736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36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32F">
        <w:rPr>
          <w:rFonts w:ascii="Times New Roman" w:eastAsia="Times New Roman" w:hAnsi="Times New Roman" w:cs="Times New Roman"/>
          <w:sz w:val="24"/>
          <w:szCs w:val="24"/>
        </w:rPr>
        <w:t>Закупівля здійсню</w:t>
      </w:r>
      <w:r w:rsidR="007F26C9">
        <w:rPr>
          <w:rFonts w:ascii="Times New Roman" w:eastAsia="Times New Roman" w:hAnsi="Times New Roman" w:cs="Times New Roman"/>
          <w:sz w:val="24"/>
          <w:szCs w:val="24"/>
        </w:rPr>
        <w:t>ється за рахунок бюджетних коштів</w:t>
      </w:r>
      <w:r w:rsidR="00EE105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697A" w:rsidRPr="0073697A" w:rsidRDefault="0073697A" w:rsidP="00736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1401" w:rsidRPr="0062064B" w:rsidRDefault="002779A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B28F4">
        <w:rPr>
          <w:rFonts w:ascii="Times New Roman" w:eastAsia="Times New Roman" w:hAnsi="Times New Roman" w:cs="Times New Roman"/>
          <w:b/>
          <w:i/>
          <w:sz w:val="24"/>
          <w:szCs w:val="24"/>
        </w:rPr>
        <w:t>Обґрунтування технічних та якісних х</w:t>
      </w:r>
      <w:r w:rsidR="0062064B">
        <w:rPr>
          <w:rFonts w:ascii="Times New Roman" w:eastAsia="Times New Roman" w:hAnsi="Times New Roman" w:cs="Times New Roman"/>
          <w:b/>
          <w:i/>
          <w:sz w:val="24"/>
          <w:szCs w:val="24"/>
        </w:rPr>
        <w:t>арактеристик предмета закупівлі:</w:t>
      </w:r>
    </w:p>
    <w:p w:rsidR="00543B07" w:rsidRPr="004D120E" w:rsidRDefault="003A44E2" w:rsidP="004817B3">
      <w:pPr>
        <w:pStyle w:val="a8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Якість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електричної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енергії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постачається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Споживачу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має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відповідати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вимогам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встановленим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законодавством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національними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стандартами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іншими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нормативно-</w:t>
      </w:r>
      <w:proofErr w:type="spellStart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технічним</w:t>
      </w:r>
      <w:proofErr w:type="spellEnd"/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документам</w:t>
      </w:r>
      <w:r w:rsidR="004817B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="004817B3">
        <w:rPr>
          <w:rFonts w:ascii="Times New Roman" w:eastAsia="Times New Roman" w:hAnsi="Times New Roman" w:cs="Times New Roman"/>
          <w:sz w:val="24"/>
          <w:szCs w:val="24"/>
          <w:lang w:val="ru-RU"/>
        </w:rPr>
        <w:t>даного</w:t>
      </w:r>
      <w:proofErr w:type="spellEnd"/>
      <w:r w:rsidR="004817B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виду товару</w:t>
      </w:r>
      <w:r w:rsidRPr="003A44E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C5FB2" w:rsidRDefault="00BC5FB2" w:rsidP="00BC5F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B00" w:rsidRPr="003D33D9" w:rsidRDefault="007E5B00" w:rsidP="007E5B0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3D33D9">
        <w:rPr>
          <w:rFonts w:ascii="Times New Roman" w:hAnsi="Times New Roman" w:cs="Times New Roman"/>
          <w:b/>
          <w:i/>
        </w:rPr>
        <w:t xml:space="preserve"> Нормативно-правові акти:</w:t>
      </w:r>
    </w:p>
    <w:p w:rsidR="005E2D96" w:rsidRDefault="005E2D96" w:rsidP="00975150">
      <w:pPr>
        <w:spacing w:after="0" w:line="240" w:lineRule="auto"/>
        <w:ind w:left="34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75150" w:rsidRPr="00975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акупівля здійснюється відповідно до положень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769F0" w:rsidRDefault="00975150" w:rsidP="005E2D96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2D96">
        <w:rPr>
          <w:rFonts w:ascii="Times New Roman" w:eastAsia="Times New Roman" w:hAnsi="Times New Roman" w:cs="Times New Roman"/>
          <w:sz w:val="24"/>
          <w:szCs w:val="24"/>
        </w:rPr>
        <w:t xml:space="preserve">Закону України «Про публічні закупівлі», постанови Кабінету Міністрів України від 12 жовтня 2022 року № 1178 «Про затвердження особливостей здійснення публічних </w:t>
      </w:r>
      <w:proofErr w:type="spellStart"/>
      <w:r w:rsidRPr="005E2D96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5E2D96">
        <w:rPr>
          <w:rFonts w:ascii="Times New Roman" w:eastAsia="Times New Roman" w:hAnsi="Times New Roman" w:cs="Times New Roman"/>
          <w:sz w:val="24"/>
          <w:szCs w:val="24"/>
        </w:rPr>
        <w:t xml:space="preserve"> товарів, робіт і послуг для замовників, передбачених Законом України "Про публічні закупівлі", на період дії правового режиму воєнного стану в Україні та протягом 90 днів з дня його припинення або скасування», </w:t>
      </w:r>
      <w:r w:rsidR="00250B26" w:rsidRPr="005E2D96">
        <w:rPr>
          <w:rFonts w:ascii="Times New Roman" w:eastAsia="Times New Roman" w:hAnsi="Times New Roman" w:cs="Times New Roman"/>
          <w:sz w:val="24"/>
          <w:szCs w:val="24"/>
        </w:rPr>
        <w:t xml:space="preserve">з урахуванням положень </w:t>
      </w:r>
      <w:r w:rsidRPr="005E2D96">
        <w:rPr>
          <w:rFonts w:ascii="Times New Roman" w:eastAsia="Times New Roman" w:hAnsi="Times New Roman" w:cs="Times New Roman"/>
          <w:sz w:val="24"/>
          <w:szCs w:val="24"/>
        </w:rPr>
        <w:t>Цивільного кодексу України</w:t>
      </w:r>
      <w:r w:rsidR="005E2D9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E2D96" w:rsidRDefault="005E2D96" w:rsidP="005E2D96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2D96">
        <w:rPr>
          <w:rFonts w:ascii="Times New Roman" w:eastAsia="Times New Roman" w:hAnsi="Times New Roman" w:cs="Times New Roman"/>
          <w:sz w:val="24"/>
          <w:szCs w:val="24"/>
          <w:lang w:eastAsia="zh-CN"/>
        </w:rPr>
        <w:t>Цивільного кодексу України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5E2D96" w:rsidRDefault="005E2D96" w:rsidP="005E2D96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2D96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Закону України «Про ринок електричної енергії»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5E2D96" w:rsidRPr="005E2D96" w:rsidRDefault="005E2D96" w:rsidP="005E2D96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2D96">
        <w:rPr>
          <w:rFonts w:ascii="Times New Roman" w:eastAsia="Times New Roman" w:hAnsi="Times New Roman" w:cs="Times New Roman"/>
          <w:sz w:val="24"/>
          <w:szCs w:val="24"/>
          <w:lang w:eastAsia="zh-CN"/>
        </w:rPr>
        <w:t>Правил роздрібного ринку електричної енергії, затверджених постановою Національної комісії, що здійснює державне регулювання у сферах енергетики та комунальних послуг, від 14.03.2018 № 312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7E5B00" w:rsidRDefault="007E5B00" w:rsidP="00BB1B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E5B00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FC2B72"/>
    <w:multiLevelType w:val="multilevel"/>
    <w:tmpl w:val="D81899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5476EE"/>
    <w:multiLevelType w:val="hybridMultilevel"/>
    <w:tmpl w:val="5CD02AE6"/>
    <w:lvl w:ilvl="0" w:tplc="B04033DE">
      <w:start w:val="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1335F"/>
    <w:multiLevelType w:val="hybridMultilevel"/>
    <w:tmpl w:val="E488B496"/>
    <w:lvl w:ilvl="0" w:tplc="DDFA8236">
      <w:start w:val="310"/>
      <w:numFmt w:val="bullet"/>
      <w:lvlText w:val="-"/>
      <w:lvlJc w:val="left"/>
      <w:pPr>
        <w:ind w:left="52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4" w15:restartNumberingAfterBreak="0">
    <w:nsid w:val="1B7937C0"/>
    <w:multiLevelType w:val="hybridMultilevel"/>
    <w:tmpl w:val="A0A2ED62"/>
    <w:lvl w:ilvl="0" w:tplc="789C8B6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C3C6B1C"/>
    <w:multiLevelType w:val="hybridMultilevel"/>
    <w:tmpl w:val="3DD211E4"/>
    <w:lvl w:ilvl="0" w:tplc="A63CC31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ED871C3"/>
    <w:multiLevelType w:val="hybridMultilevel"/>
    <w:tmpl w:val="3C82CA4A"/>
    <w:lvl w:ilvl="0" w:tplc="6FDE363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CF4A2C"/>
    <w:multiLevelType w:val="multilevel"/>
    <w:tmpl w:val="5E2E9066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2EC32F4F"/>
    <w:multiLevelType w:val="multilevel"/>
    <w:tmpl w:val="E28EE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4337624C"/>
    <w:multiLevelType w:val="hybridMultilevel"/>
    <w:tmpl w:val="DCBEE820"/>
    <w:lvl w:ilvl="0" w:tplc="8D50C5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D9360D"/>
    <w:multiLevelType w:val="multilevel"/>
    <w:tmpl w:val="8EA0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60CC9"/>
    <w:multiLevelType w:val="hybridMultilevel"/>
    <w:tmpl w:val="09A2CF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A5D34"/>
    <w:multiLevelType w:val="hybridMultilevel"/>
    <w:tmpl w:val="4F6EA748"/>
    <w:lvl w:ilvl="0" w:tplc="BC9AE0EC">
      <w:start w:val="4"/>
      <w:numFmt w:val="bullet"/>
      <w:lvlText w:val="-"/>
      <w:lvlJc w:val="left"/>
      <w:pPr>
        <w:ind w:left="47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6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0"/>
  </w:num>
  <w:num w:numId="10">
    <w:abstractNumId w:val="4"/>
  </w:num>
  <w:num w:numId="11">
    <w:abstractNumId w:val="7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01"/>
    <w:rsid w:val="00015374"/>
    <w:rsid w:val="00024C33"/>
    <w:rsid w:val="0002789C"/>
    <w:rsid w:val="0005151E"/>
    <w:rsid w:val="000675D5"/>
    <w:rsid w:val="000918FA"/>
    <w:rsid w:val="000A39A3"/>
    <w:rsid w:val="000C0A41"/>
    <w:rsid w:val="000C12C5"/>
    <w:rsid w:val="000D0FF4"/>
    <w:rsid w:val="000F0446"/>
    <w:rsid w:val="001017ED"/>
    <w:rsid w:val="001365C2"/>
    <w:rsid w:val="0014501C"/>
    <w:rsid w:val="00184268"/>
    <w:rsid w:val="001A72D9"/>
    <w:rsid w:val="001C17C6"/>
    <w:rsid w:val="001D578C"/>
    <w:rsid w:val="001D64AE"/>
    <w:rsid w:val="00201FC3"/>
    <w:rsid w:val="00210178"/>
    <w:rsid w:val="00250B26"/>
    <w:rsid w:val="00256975"/>
    <w:rsid w:val="002779AD"/>
    <w:rsid w:val="002846AC"/>
    <w:rsid w:val="002D4D64"/>
    <w:rsid w:val="00352196"/>
    <w:rsid w:val="00361BC2"/>
    <w:rsid w:val="003A22CB"/>
    <w:rsid w:val="003A44E2"/>
    <w:rsid w:val="003B281B"/>
    <w:rsid w:val="003B4E95"/>
    <w:rsid w:val="003C0344"/>
    <w:rsid w:val="004018D9"/>
    <w:rsid w:val="00433E80"/>
    <w:rsid w:val="004712C4"/>
    <w:rsid w:val="004817B3"/>
    <w:rsid w:val="004B7B44"/>
    <w:rsid w:val="004C4206"/>
    <w:rsid w:val="004D120E"/>
    <w:rsid w:val="004E3104"/>
    <w:rsid w:val="00543B07"/>
    <w:rsid w:val="00550111"/>
    <w:rsid w:val="0057321B"/>
    <w:rsid w:val="00583F37"/>
    <w:rsid w:val="005968E0"/>
    <w:rsid w:val="005C3E80"/>
    <w:rsid w:val="005D3EF8"/>
    <w:rsid w:val="005E2D96"/>
    <w:rsid w:val="005F0422"/>
    <w:rsid w:val="005F07FC"/>
    <w:rsid w:val="00611672"/>
    <w:rsid w:val="0062064B"/>
    <w:rsid w:val="006217E8"/>
    <w:rsid w:val="0063590A"/>
    <w:rsid w:val="00640D15"/>
    <w:rsid w:val="0064432F"/>
    <w:rsid w:val="006B02D1"/>
    <w:rsid w:val="006C7BF8"/>
    <w:rsid w:val="006E2948"/>
    <w:rsid w:val="006E7943"/>
    <w:rsid w:val="007024AC"/>
    <w:rsid w:val="00722FA3"/>
    <w:rsid w:val="0073697A"/>
    <w:rsid w:val="00753550"/>
    <w:rsid w:val="00754239"/>
    <w:rsid w:val="00765215"/>
    <w:rsid w:val="007769F0"/>
    <w:rsid w:val="007A18CB"/>
    <w:rsid w:val="007B0097"/>
    <w:rsid w:val="007E5B00"/>
    <w:rsid w:val="007F26C9"/>
    <w:rsid w:val="007F5864"/>
    <w:rsid w:val="008067E0"/>
    <w:rsid w:val="008143CF"/>
    <w:rsid w:val="00824250"/>
    <w:rsid w:val="00827A96"/>
    <w:rsid w:val="00846F60"/>
    <w:rsid w:val="008955CC"/>
    <w:rsid w:val="008A7435"/>
    <w:rsid w:val="008B1E6C"/>
    <w:rsid w:val="008B28F4"/>
    <w:rsid w:val="008B2C0B"/>
    <w:rsid w:val="008C78BD"/>
    <w:rsid w:val="00937EB3"/>
    <w:rsid w:val="009419F4"/>
    <w:rsid w:val="00975150"/>
    <w:rsid w:val="00975749"/>
    <w:rsid w:val="009847A6"/>
    <w:rsid w:val="009B6112"/>
    <w:rsid w:val="009C3749"/>
    <w:rsid w:val="009D61C4"/>
    <w:rsid w:val="009F62AE"/>
    <w:rsid w:val="00A638DB"/>
    <w:rsid w:val="00A8063B"/>
    <w:rsid w:val="00AA5182"/>
    <w:rsid w:val="00AB0B50"/>
    <w:rsid w:val="00AC56E6"/>
    <w:rsid w:val="00AD1F7F"/>
    <w:rsid w:val="00AD7282"/>
    <w:rsid w:val="00B51BB8"/>
    <w:rsid w:val="00B522B8"/>
    <w:rsid w:val="00B523A9"/>
    <w:rsid w:val="00B66797"/>
    <w:rsid w:val="00B67DFC"/>
    <w:rsid w:val="00BB1BC3"/>
    <w:rsid w:val="00BC5B39"/>
    <w:rsid w:val="00BC5FB2"/>
    <w:rsid w:val="00BC6473"/>
    <w:rsid w:val="00BD024A"/>
    <w:rsid w:val="00C01401"/>
    <w:rsid w:val="00C335C7"/>
    <w:rsid w:val="00C35239"/>
    <w:rsid w:val="00C92E66"/>
    <w:rsid w:val="00D0172D"/>
    <w:rsid w:val="00D1123F"/>
    <w:rsid w:val="00D12451"/>
    <w:rsid w:val="00D23DF9"/>
    <w:rsid w:val="00D42EC7"/>
    <w:rsid w:val="00DA5009"/>
    <w:rsid w:val="00DB55C1"/>
    <w:rsid w:val="00E26EAD"/>
    <w:rsid w:val="00E466BE"/>
    <w:rsid w:val="00E529DE"/>
    <w:rsid w:val="00E65575"/>
    <w:rsid w:val="00E86304"/>
    <w:rsid w:val="00E86432"/>
    <w:rsid w:val="00EA1D72"/>
    <w:rsid w:val="00EA7172"/>
    <w:rsid w:val="00EB68A3"/>
    <w:rsid w:val="00ED7067"/>
    <w:rsid w:val="00ED7F1D"/>
    <w:rsid w:val="00EE1055"/>
    <w:rsid w:val="00F33D15"/>
    <w:rsid w:val="00F661B5"/>
    <w:rsid w:val="00FD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76303-1E05-47AC-99AE-9453C8AE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024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1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11672"/>
    <w:rPr>
      <w:rFonts w:ascii="Segoe UI" w:hAnsi="Segoe UI" w:cs="Segoe UI"/>
      <w:sz w:val="18"/>
      <w:szCs w:val="18"/>
    </w:rPr>
  </w:style>
  <w:style w:type="table" w:customStyle="1" w:styleId="10">
    <w:name w:val="Сітка таблиці1"/>
    <w:basedOn w:val="a1"/>
    <w:next w:val="a5"/>
    <w:uiPriority w:val="39"/>
    <w:rsid w:val="00D0172D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C17C6"/>
    <w:rPr>
      <w:color w:val="0563C1" w:themeColor="hyperlink"/>
      <w:u w:val="single"/>
    </w:rPr>
  </w:style>
  <w:style w:type="paragraph" w:styleId="ac">
    <w:name w:val="No Spacing"/>
    <w:uiPriority w:val="1"/>
    <w:qFormat/>
    <w:rsid w:val="007A18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ee.com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2824</Words>
  <Characters>1610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userua12</dc:creator>
  <cp:lastModifiedBy>Олена</cp:lastModifiedBy>
  <cp:revision>18</cp:revision>
  <cp:lastPrinted>2023-04-12T11:54:00Z</cp:lastPrinted>
  <dcterms:created xsi:type="dcterms:W3CDTF">2024-07-04T11:15:00Z</dcterms:created>
  <dcterms:modified xsi:type="dcterms:W3CDTF">2026-09-18T12:56:00Z</dcterms:modified>
</cp:coreProperties>
</file>